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BBD76" w14:textId="77777777" w:rsidR="00946D52" w:rsidRPr="006B5162" w:rsidRDefault="00946D52" w:rsidP="00946D52">
      <w:pPr>
        <w:jc w:val="center"/>
        <w:rPr>
          <w:rFonts w:ascii="Optima" w:hAnsi="Optima"/>
          <w:b/>
          <w:sz w:val="22"/>
          <w:szCs w:val="22"/>
        </w:rPr>
      </w:pPr>
      <w:r w:rsidRPr="006B5162">
        <w:rPr>
          <w:rFonts w:ascii="Optima" w:hAnsi="Optima"/>
          <w:b/>
          <w:sz w:val="22"/>
          <w:szCs w:val="22"/>
        </w:rPr>
        <w:t>Disease, Public Health, and the Making of the Modern World</w:t>
      </w:r>
    </w:p>
    <w:p w14:paraId="4D104E55" w14:textId="77777777" w:rsidR="00946D52" w:rsidRPr="006B5162" w:rsidRDefault="00946D52" w:rsidP="00946D52">
      <w:pPr>
        <w:jc w:val="center"/>
        <w:rPr>
          <w:rFonts w:ascii="Optima" w:hAnsi="Optima"/>
          <w:sz w:val="22"/>
          <w:szCs w:val="22"/>
        </w:rPr>
      </w:pPr>
      <w:r w:rsidRPr="006B5162">
        <w:rPr>
          <w:rFonts w:ascii="Optima" w:hAnsi="Optima"/>
          <w:sz w:val="22"/>
          <w:szCs w:val="22"/>
        </w:rPr>
        <w:t>Melissa Graboyes</w:t>
      </w:r>
    </w:p>
    <w:p w14:paraId="0599E408" w14:textId="77777777" w:rsidR="00946D52" w:rsidRPr="006B5162" w:rsidRDefault="00946D52" w:rsidP="00946D52">
      <w:pPr>
        <w:jc w:val="center"/>
        <w:rPr>
          <w:rFonts w:ascii="Optima" w:hAnsi="Optima"/>
          <w:sz w:val="22"/>
          <w:szCs w:val="22"/>
        </w:rPr>
      </w:pPr>
      <w:r w:rsidRPr="006B5162">
        <w:rPr>
          <w:rFonts w:ascii="Optima" w:hAnsi="Optima"/>
          <w:sz w:val="22"/>
          <w:szCs w:val="22"/>
        </w:rPr>
        <w:t>University of Oregon—Winter 2012</w:t>
      </w:r>
    </w:p>
    <w:p w14:paraId="7BCDAF84" w14:textId="77777777" w:rsidR="00946D52" w:rsidRPr="006B5162" w:rsidRDefault="00946D52" w:rsidP="00946D52">
      <w:pPr>
        <w:rPr>
          <w:rFonts w:ascii="Optima" w:hAnsi="Optima"/>
          <w:b/>
          <w:sz w:val="22"/>
          <w:szCs w:val="22"/>
        </w:rPr>
      </w:pPr>
      <w:r w:rsidRPr="006B5162">
        <w:rPr>
          <w:rFonts w:ascii="Optima" w:hAnsi="Optima"/>
          <w:b/>
          <w:noProof/>
          <w:sz w:val="22"/>
          <w:szCs w:val="22"/>
        </w:rPr>
        <mc:AlternateContent>
          <mc:Choice Requires="wps">
            <w:drawing>
              <wp:anchor distT="0" distB="0" distL="114300" distR="114300" simplePos="0" relativeHeight="251659264" behindDoc="0" locked="0" layoutInCell="1" allowOverlap="1" wp14:anchorId="1BD8B885" wp14:editId="642B9344">
                <wp:simplePos x="0" y="0"/>
                <wp:positionH relativeFrom="column">
                  <wp:posOffset>114300</wp:posOffset>
                </wp:positionH>
                <wp:positionV relativeFrom="paragraph">
                  <wp:posOffset>146685</wp:posOffset>
                </wp:positionV>
                <wp:extent cx="5715000" cy="0"/>
                <wp:effectExtent l="10160" t="9525" r="2794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55pt" to="459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EWx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"/>
            </w:pict>
          </mc:Fallback>
        </mc:AlternateContent>
      </w:r>
    </w:p>
    <w:p w14:paraId="1CD34607" w14:textId="77777777" w:rsidR="00946D52" w:rsidRPr="006B5162" w:rsidRDefault="00946D52" w:rsidP="00946D52">
      <w:pPr>
        <w:rPr>
          <w:rFonts w:ascii="Optima" w:hAnsi="Optima"/>
          <w:sz w:val="22"/>
          <w:szCs w:val="22"/>
        </w:rPr>
      </w:pPr>
      <w:r w:rsidRPr="006B5162">
        <w:rPr>
          <w:rFonts w:ascii="Optima" w:hAnsi="Optima"/>
          <w:sz w:val="22"/>
          <w:szCs w:val="22"/>
        </w:rPr>
        <w:t>Office: 340W McKenzie Hall</w:t>
      </w: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r>
    </w:p>
    <w:p w14:paraId="6B449654" w14:textId="77777777" w:rsidR="00447529" w:rsidRDefault="00946D52" w:rsidP="00946D52">
      <w:pPr>
        <w:rPr>
          <w:rFonts w:ascii="Optima" w:hAnsi="Optima"/>
          <w:sz w:val="22"/>
          <w:szCs w:val="22"/>
        </w:rPr>
      </w:pPr>
      <w:r w:rsidRPr="006B5162">
        <w:rPr>
          <w:rFonts w:ascii="Optima" w:hAnsi="Optima"/>
          <w:sz w:val="22"/>
          <w:szCs w:val="22"/>
        </w:rPr>
        <w:t>Office Hours: Wednesdays 2-4 pm, and by appointment</w:t>
      </w:r>
      <w:r w:rsidRPr="006B5162">
        <w:rPr>
          <w:rFonts w:ascii="Optima" w:hAnsi="Optima"/>
          <w:sz w:val="22"/>
          <w:szCs w:val="22"/>
        </w:rPr>
        <w:tab/>
      </w:r>
    </w:p>
    <w:p w14:paraId="703243BF" w14:textId="0BD94823" w:rsidR="00946D52" w:rsidRPr="006B5162" w:rsidRDefault="00447529" w:rsidP="00946D52">
      <w:pPr>
        <w:rPr>
          <w:rFonts w:ascii="Optima" w:hAnsi="Optima"/>
          <w:sz w:val="22"/>
          <w:szCs w:val="22"/>
        </w:rPr>
      </w:pPr>
      <w:r>
        <w:rPr>
          <w:rFonts w:ascii="Optima" w:hAnsi="Optima"/>
          <w:sz w:val="22"/>
          <w:szCs w:val="22"/>
        </w:rPr>
        <w:t>Email: graboyes@uoregon.edu</w:t>
      </w:r>
      <w:r w:rsidR="00946D52" w:rsidRPr="006B5162">
        <w:rPr>
          <w:rFonts w:ascii="Optima" w:hAnsi="Optima"/>
          <w:sz w:val="22"/>
          <w:szCs w:val="22"/>
        </w:rPr>
        <w:tab/>
      </w:r>
    </w:p>
    <w:p w14:paraId="535DE1FC" w14:textId="77777777" w:rsidR="00946D52" w:rsidRPr="006B5162" w:rsidRDefault="00946D52" w:rsidP="00946D52">
      <w:pPr>
        <w:rPr>
          <w:rFonts w:ascii="Optima" w:hAnsi="Optima"/>
          <w:sz w:val="22"/>
          <w:szCs w:val="22"/>
        </w:rPr>
      </w:pPr>
    </w:p>
    <w:p w14:paraId="53B35417" w14:textId="77777777" w:rsidR="00946D52" w:rsidRPr="006B5162" w:rsidRDefault="00946D52" w:rsidP="00946D52">
      <w:pPr>
        <w:rPr>
          <w:rFonts w:ascii="Optima" w:hAnsi="Optima"/>
          <w:b/>
          <w:sz w:val="22"/>
          <w:szCs w:val="22"/>
        </w:rPr>
      </w:pPr>
      <w:r w:rsidRPr="006B5162">
        <w:rPr>
          <w:rFonts w:ascii="Optima" w:hAnsi="Optima"/>
          <w:b/>
          <w:sz w:val="22"/>
          <w:szCs w:val="22"/>
        </w:rPr>
        <w:t>Course Description</w:t>
      </w:r>
    </w:p>
    <w:p w14:paraId="21ADE481" w14:textId="628F6C92" w:rsidR="006B5162" w:rsidRPr="006B5162" w:rsidRDefault="006B5162" w:rsidP="006B5162">
      <w:pPr>
        <w:rPr>
          <w:rFonts w:ascii="Optima" w:hAnsi="Optima"/>
          <w:sz w:val="22"/>
          <w:szCs w:val="22"/>
        </w:rPr>
      </w:pPr>
      <w:r w:rsidRPr="006B5162">
        <w:rPr>
          <w:rFonts w:ascii="Optima" w:hAnsi="Optima"/>
          <w:sz w:val="22"/>
          <w:szCs w:val="22"/>
        </w:rPr>
        <w:t>This class examines the emergence of modern debates about health and disease and practices of public health in order to gain insight into the larger social, cultural, and political history of the modern world. The class will be broad in geographical and chronological scope. During the quarter</w:t>
      </w:r>
      <w:r w:rsidR="003046DB">
        <w:rPr>
          <w:rFonts w:ascii="Optima" w:hAnsi="Optima"/>
          <w:sz w:val="22"/>
          <w:szCs w:val="22"/>
        </w:rPr>
        <w:t>,</w:t>
      </w:r>
      <w:r w:rsidRPr="006B5162">
        <w:rPr>
          <w:rFonts w:ascii="Optima" w:hAnsi="Optima"/>
          <w:sz w:val="22"/>
          <w:szCs w:val="22"/>
        </w:rPr>
        <w:t xml:space="preserve"> we will discuss the eradication of malaria in the United States; protests against polio vaccination in Northern Nigeria; smallpox eradication practices in India; the epidemiology of yellow fever in Brazil; the origins of AIDS in sub-Saharan Africa; and current vaccine anxieties in the United Kingdom. We’ll also review the impact of factors more commonly associated with “modernity,” such as the agricultural revolution, industrialization, urbanization, and increased globalization.  </w:t>
      </w:r>
    </w:p>
    <w:p w14:paraId="2723DCCA" w14:textId="77777777" w:rsidR="006B5162" w:rsidRPr="006B5162" w:rsidRDefault="006B5162" w:rsidP="006B5162">
      <w:pPr>
        <w:rPr>
          <w:rFonts w:ascii="Optima" w:hAnsi="Optima"/>
          <w:sz w:val="22"/>
          <w:szCs w:val="22"/>
        </w:rPr>
      </w:pPr>
    </w:p>
    <w:p w14:paraId="5109BDAB" w14:textId="202A474D" w:rsidR="00946D52" w:rsidRDefault="006B5162" w:rsidP="00946D52">
      <w:pPr>
        <w:rPr>
          <w:rFonts w:ascii="Optima" w:hAnsi="Optima"/>
          <w:sz w:val="22"/>
          <w:szCs w:val="22"/>
        </w:rPr>
      </w:pPr>
      <w:r w:rsidRPr="006B5162">
        <w:rPr>
          <w:rFonts w:ascii="Optima" w:hAnsi="Optima"/>
          <w:sz w:val="22"/>
          <w:szCs w:val="22"/>
        </w:rPr>
        <w:t xml:space="preserve">We will focus on the century from 1880-1980, which includes the birth of modern medicine and public health. Within this time frame, we will examine the larger field of medicine and sub-fields such as microbiology and tropical medicine. After the turn of the century, we will turn our gaze to international public health organizations such as the Rockefeller Foundation and the World Health Organization and eradication campaigns led by these groups. The course will conclude with a focus on the HIV/AIDS </w:t>
      </w:r>
      <w:r w:rsidR="003201F5">
        <w:rPr>
          <w:rFonts w:ascii="Optima" w:hAnsi="Optima"/>
          <w:sz w:val="22"/>
          <w:szCs w:val="22"/>
        </w:rPr>
        <w:t>epidemic in sub-Saharan Africa</w:t>
      </w:r>
    </w:p>
    <w:p w14:paraId="10FE1B55" w14:textId="77777777" w:rsidR="00C45E10" w:rsidRPr="00C45E10" w:rsidRDefault="00C45E10" w:rsidP="00946D52">
      <w:pPr>
        <w:rPr>
          <w:rFonts w:ascii="Optima" w:hAnsi="Optima"/>
          <w:sz w:val="22"/>
          <w:szCs w:val="22"/>
        </w:rPr>
      </w:pPr>
    </w:p>
    <w:p w14:paraId="72DEC80C" w14:textId="77777777" w:rsidR="00946D52" w:rsidRPr="006B5162" w:rsidRDefault="00946D52" w:rsidP="00946D52">
      <w:pPr>
        <w:rPr>
          <w:rFonts w:ascii="Optima" w:hAnsi="Optima"/>
          <w:b/>
          <w:sz w:val="22"/>
          <w:szCs w:val="22"/>
        </w:rPr>
      </w:pPr>
      <w:r w:rsidRPr="006B5162">
        <w:rPr>
          <w:rFonts w:ascii="Optima" w:hAnsi="Optima"/>
          <w:b/>
          <w:sz w:val="22"/>
          <w:szCs w:val="22"/>
        </w:rPr>
        <w:t>Required Texts (to be purchased)</w:t>
      </w:r>
    </w:p>
    <w:p w14:paraId="0AF91B73" w14:textId="0D8A442C" w:rsidR="003046DB" w:rsidRPr="00F21CB0" w:rsidRDefault="003046DB" w:rsidP="003046DB">
      <w:pPr>
        <w:rPr>
          <w:rFonts w:ascii="Optima" w:hAnsi="Optima"/>
          <w:sz w:val="22"/>
          <w:szCs w:val="22"/>
          <w:u w:val="single"/>
        </w:rPr>
      </w:pPr>
      <w:r>
        <w:rPr>
          <w:rFonts w:ascii="Optima" w:hAnsi="Optima"/>
          <w:sz w:val="22"/>
          <w:szCs w:val="22"/>
        </w:rPr>
        <w:t>Nancy Le</w:t>
      </w:r>
      <w:r w:rsidRPr="00F21CB0">
        <w:rPr>
          <w:rFonts w:ascii="Optima" w:hAnsi="Optima"/>
          <w:sz w:val="22"/>
          <w:szCs w:val="22"/>
        </w:rPr>
        <w:t>ys Ste</w:t>
      </w:r>
      <w:r w:rsidR="00543923">
        <w:rPr>
          <w:rFonts w:ascii="Optima" w:hAnsi="Optima"/>
          <w:sz w:val="22"/>
          <w:szCs w:val="22"/>
        </w:rPr>
        <w:t>pan.</w:t>
      </w:r>
      <w:r w:rsidRPr="00F21CB0">
        <w:rPr>
          <w:rFonts w:ascii="Optima" w:hAnsi="Optima"/>
          <w:sz w:val="22"/>
          <w:szCs w:val="22"/>
        </w:rPr>
        <w:t xml:space="preserve"> </w:t>
      </w:r>
      <w:r w:rsidRPr="00F21CB0">
        <w:rPr>
          <w:rFonts w:ascii="Optima" w:hAnsi="Optima"/>
          <w:sz w:val="22"/>
          <w:szCs w:val="22"/>
          <w:u w:val="single"/>
        </w:rPr>
        <w:t>Eradication</w:t>
      </w:r>
      <w:r>
        <w:rPr>
          <w:rFonts w:ascii="Optima" w:hAnsi="Optima"/>
          <w:sz w:val="22"/>
          <w:szCs w:val="22"/>
          <w:u w:val="single"/>
        </w:rPr>
        <w:t>: Ridding the World of Diseases Forever?</w:t>
      </w:r>
      <w:r w:rsidR="00E26679">
        <w:rPr>
          <w:rFonts w:ascii="Optima" w:hAnsi="Optima"/>
          <w:sz w:val="22"/>
          <w:szCs w:val="22"/>
        </w:rPr>
        <w:t xml:space="preserve"> Cornell University Press:</w:t>
      </w:r>
      <w:r>
        <w:rPr>
          <w:rFonts w:ascii="Optima" w:hAnsi="Optima"/>
          <w:sz w:val="22"/>
          <w:szCs w:val="22"/>
        </w:rPr>
        <w:t xml:space="preserve"> </w:t>
      </w:r>
      <w:r w:rsidR="00E26679">
        <w:rPr>
          <w:rFonts w:ascii="Optima" w:hAnsi="Optima"/>
          <w:sz w:val="22"/>
          <w:szCs w:val="22"/>
        </w:rPr>
        <w:t xml:space="preserve">Ithaca, New York. </w:t>
      </w:r>
      <w:r>
        <w:rPr>
          <w:rFonts w:ascii="Optima" w:hAnsi="Optima"/>
          <w:sz w:val="22"/>
          <w:szCs w:val="22"/>
        </w:rPr>
        <w:t xml:space="preserve">2011. </w:t>
      </w:r>
    </w:p>
    <w:p w14:paraId="10044BA9" w14:textId="75D528C7" w:rsidR="003046DB" w:rsidRPr="00F21CB0" w:rsidRDefault="003046DB" w:rsidP="003046DB">
      <w:pPr>
        <w:rPr>
          <w:rFonts w:ascii="Optima" w:hAnsi="Optima"/>
          <w:i/>
          <w:sz w:val="22"/>
          <w:szCs w:val="22"/>
        </w:rPr>
      </w:pPr>
      <w:r>
        <w:rPr>
          <w:rFonts w:ascii="Optima" w:hAnsi="Optima"/>
          <w:sz w:val="22"/>
          <w:szCs w:val="22"/>
        </w:rPr>
        <w:t xml:space="preserve">Jacques </w:t>
      </w:r>
      <w:r w:rsidRPr="00F21CB0">
        <w:rPr>
          <w:rFonts w:ascii="Optima" w:hAnsi="Optima"/>
          <w:sz w:val="22"/>
          <w:szCs w:val="22"/>
        </w:rPr>
        <w:t>Pepin</w:t>
      </w:r>
      <w:r w:rsidR="00543923">
        <w:rPr>
          <w:rFonts w:ascii="Optima" w:hAnsi="Optima"/>
          <w:sz w:val="22"/>
          <w:szCs w:val="22"/>
        </w:rPr>
        <w:t>.</w:t>
      </w:r>
      <w:r w:rsidRPr="00FC103A">
        <w:rPr>
          <w:rFonts w:ascii="Optima" w:hAnsi="Optima"/>
          <w:sz w:val="22"/>
          <w:szCs w:val="22"/>
        </w:rPr>
        <w:t xml:space="preserve"> </w:t>
      </w:r>
      <w:r>
        <w:rPr>
          <w:rFonts w:ascii="Optima" w:hAnsi="Optima"/>
          <w:sz w:val="22"/>
          <w:szCs w:val="22"/>
          <w:u w:val="single"/>
        </w:rPr>
        <w:t xml:space="preserve">The Origins of </w:t>
      </w:r>
      <w:r w:rsidRPr="00F21CB0">
        <w:rPr>
          <w:rFonts w:ascii="Optima" w:hAnsi="Optima"/>
          <w:sz w:val="22"/>
          <w:szCs w:val="22"/>
          <w:u w:val="single"/>
        </w:rPr>
        <w:t>AIDS</w:t>
      </w:r>
      <w:r w:rsidRPr="00FC103A">
        <w:rPr>
          <w:rFonts w:ascii="Optima" w:hAnsi="Optima"/>
          <w:sz w:val="22"/>
          <w:szCs w:val="22"/>
        </w:rPr>
        <w:t>.</w:t>
      </w:r>
      <w:r>
        <w:rPr>
          <w:rFonts w:ascii="Optima" w:hAnsi="Optima"/>
          <w:sz w:val="22"/>
          <w:szCs w:val="22"/>
        </w:rPr>
        <w:t xml:space="preserve"> Cambridge University Press: </w:t>
      </w:r>
      <w:r w:rsidR="00901F59">
        <w:rPr>
          <w:rFonts w:ascii="Optima" w:hAnsi="Optima"/>
          <w:sz w:val="22"/>
          <w:szCs w:val="22"/>
        </w:rPr>
        <w:t>Cambridge. 2</w:t>
      </w:r>
      <w:r>
        <w:rPr>
          <w:rFonts w:ascii="Optima" w:hAnsi="Optima"/>
          <w:sz w:val="22"/>
          <w:szCs w:val="22"/>
        </w:rPr>
        <w:t>011.</w:t>
      </w:r>
      <w:r w:rsidRPr="00F21CB0">
        <w:rPr>
          <w:rFonts w:ascii="Optima" w:hAnsi="Optima"/>
          <w:sz w:val="22"/>
          <w:szCs w:val="22"/>
        </w:rPr>
        <w:t xml:space="preserve"> </w:t>
      </w:r>
    </w:p>
    <w:p w14:paraId="01AF9616" w14:textId="77777777" w:rsidR="006B5162" w:rsidRDefault="006B5162" w:rsidP="00946D52">
      <w:pPr>
        <w:rPr>
          <w:rFonts w:ascii="Optima" w:hAnsi="Optima"/>
          <w:sz w:val="22"/>
          <w:szCs w:val="22"/>
        </w:rPr>
      </w:pPr>
    </w:p>
    <w:p w14:paraId="481D6FFC" w14:textId="77777777" w:rsidR="006B5162" w:rsidRDefault="006B5162" w:rsidP="00946D52">
      <w:pPr>
        <w:rPr>
          <w:rFonts w:ascii="Optima" w:hAnsi="Optima"/>
          <w:b/>
          <w:sz w:val="22"/>
          <w:szCs w:val="22"/>
        </w:rPr>
      </w:pPr>
      <w:r w:rsidRPr="006B5162">
        <w:rPr>
          <w:rFonts w:ascii="Optima" w:hAnsi="Optima"/>
          <w:b/>
          <w:sz w:val="22"/>
          <w:szCs w:val="22"/>
        </w:rPr>
        <w:t>Re</w:t>
      </w:r>
      <w:r>
        <w:rPr>
          <w:rFonts w:ascii="Optima" w:hAnsi="Optima"/>
          <w:b/>
          <w:sz w:val="22"/>
          <w:szCs w:val="22"/>
        </w:rPr>
        <w:t>commended to Purchase</w:t>
      </w:r>
      <w:r w:rsidRPr="006B5162">
        <w:rPr>
          <w:rFonts w:ascii="Optima" w:hAnsi="Optima"/>
          <w:b/>
          <w:sz w:val="22"/>
          <w:szCs w:val="22"/>
        </w:rPr>
        <w:t xml:space="preserve"> </w:t>
      </w:r>
    </w:p>
    <w:p w14:paraId="2C5DE48B" w14:textId="756BF896" w:rsidR="006B5162" w:rsidRPr="003046DB" w:rsidRDefault="003046DB" w:rsidP="00946D52">
      <w:pPr>
        <w:rPr>
          <w:rFonts w:ascii="Optima" w:hAnsi="Optima"/>
          <w:sz w:val="22"/>
          <w:szCs w:val="22"/>
        </w:rPr>
      </w:pPr>
      <w:r>
        <w:rPr>
          <w:rFonts w:ascii="Optima" w:hAnsi="Optima"/>
          <w:sz w:val="22"/>
          <w:szCs w:val="22"/>
        </w:rPr>
        <w:t xml:space="preserve">J.N. </w:t>
      </w:r>
      <w:r w:rsidR="006B5162">
        <w:rPr>
          <w:rFonts w:ascii="Optima" w:hAnsi="Optima"/>
          <w:sz w:val="22"/>
          <w:szCs w:val="22"/>
        </w:rPr>
        <w:t xml:space="preserve">Hays, </w:t>
      </w:r>
      <w:r w:rsidRPr="003046DB">
        <w:rPr>
          <w:rFonts w:ascii="Optima" w:hAnsi="Optima"/>
          <w:sz w:val="22"/>
          <w:szCs w:val="22"/>
          <w:u w:val="single"/>
        </w:rPr>
        <w:t>The</w:t>
      </w:r>
      <w:r>
        <w:rPr>
          <w:rFonts w:ascii="Optima" w:hAnsi="Optima"/>
          <w:sz w:val="22"/>
          <w:szCs w:val="22"/>
          <w:u w:val="single"/>
        </w:rPr>
        <w:t xml:space="preserve"> </w:t>
      </w:r>
      <w:r w:rsidR="006B5162">
        <w:rPr>
          <w:rFonts w:ascii="Optima" w:hAnsi="Optima"/>
          <w:sz w:val="22"/>
          <w:szCs w:val="22"/>
          <w:u w:val="single"/>
        </w:rPr>
        <w:t>Burdens of Disease</w:t>
      </w:r>
      <w:r w:rsidR="003201F5">
        <w:rPr>
          <w:rFonts w:ascii="Optima" w:hAnsi="Optima"/>
          <w:sz w:val="22"/>
          <w:szCs w:val="22"/>
          <w:u w:val="single"/>
        </w:rPr>
        <w:t>: Epidemics and Human Response in Western H</w:t>
      </w:r>
      <w:r>
        <w:rPr>
          <w:rFonts w:ascii="Optima" w:hAnsi="Optima"/>
          <w:sz w:val="22"/>
          <w:szCs w:val="22"/>
          <w:u w:val="single"/>
        </w:rPr>
        <w:t>istory</w:t>
      </w:r>
      <w:r>
        <w:rPr>
          <w:rFonts w:ascii="Optima" w:hAnsi="Optima"/>
          <w:sz w:val="22"/>
          <w:szCs w:val="22"/>
        </w:rPr>
        <w:t>. Rutgers University Press</w:t>
      </w:r>
      <w:r w:rsidR="000F1802">
        <w:rPr>
          <w:rFonts w:ascii="Optima" w:hAnsi="Optima"/>
          <w:sz w:val="22"/>
          <w:szCs w:val="22"/>
        </w:rPr>
        <w:t>: New Brunswick, New Jersey.</w:t>
      </w:r>
      <w:r>
        <w:rPr>
          <w:rFonts w:ascii="Optima" w:hAnsi="Optima"/>
          <w:sz w:val="22"/>
          <w:szCs w:val="22"/>
        </w:rPr>
        <w:t xml:space="preserve"> 2009. [Please note, this is the Updated Edition!]</w:t>
      </w:r>
    </w:p>
    <w:p w14:paraId="29157E11" w14:textId="77777777" w:rsidR="00946D52" w:rsidRPr="006B5162" w:rsidRDefault="00946D52" w:rsidP="00946D52">
      <w:pPr>
        <w:rPr>
          <w:rFonts w:ascii="Optima" w:hAnsi="Optima"/>
          <w:i/>
          <w:sz w:val="22"/>
          <w:szCs w:val="22"/>
        </w:rPr>
      </w:pPr>
    </w:p>
    <w:p w14:paraId="38921649" w14:textId="77777777" w:rsidR="00946D52" w:rsidRPr="006B5162" w:rsidRDefault="00946D52" w:rsidP="00946D52">
      <w:pPr>
        <w:widowControl w:val="0"/>
        <w:autoSpaceDE w:val="0"/>
        <w:autoSpaceDN w:val="0"/>
        <w:adjustRightInd w:val="0"/>
        <w:rPr>
          <w:rFonts w:ascii="Optima" w:hAnsi="Optima"/>
          <w:sz w:val="22"/>
          <w:szCs w:val="22"/>
        </w:rPr>
      </w:pPr>
      <w:r w:rsidRPr="006B5162">
        <w:rPr>
          <w:rFonts w:ascii="Optima" w:hAnsi="Optima"/>
          <w:b/>
          <w:sz w:val="22"/>
          <w:szCs w:val="22"/>
        </w:rPr>
        <w:t xml:space="preserve">Available on Blackboard, to be printed and brought to the relevant class </w:t>
      </w:r>
    </w:p>
    <w:p w14:paraId="09863EBB" w14:textId="6FCD18F5" w:rsidR="00543923" w:rsidRDefault="003201F5" w:rsidP="00543923">
      <w:pPr>
        <w:numPr>
          <w:ilvl w:val="0"/>
          <w:numId w:val="1"/>
        </w:numPr>
        <w:rPr>
          <w:rFonts w:ascii="Optima" w:hAnsi="Optima"/>
          <w:sz w:val="22"/>
          <w:szCs w:val="22"/>
        </w:rPr>
      </w:pPr>
      <w:r>
        <w:rPr>
          <w:rFonts w:ascii="Optima" w:hAnsi="Optima"/>
          <w:sz w:val="22"/>
          <w:szCs w:val="22"/>
        </w:rPr>
        <w:t>J.R. McNeill,</w:t>
      </w:r>
      <w:r w:rsidR="00543923">
        <w:rPr>
          <w:rFonts w:ascii="Optima" w:hAnsi="Optima"/>
          <w:sz w:val="22"/>
          <w:szCs w:val="22"/>
        </w:rPr>
        <w:t xml:space="preserve"> </w:t>
      </w:r>
      <w:r w:rsidR="00543923">
        <w:rPr>
          <w:rFonts w:ascii="Optima" w:hAnsi="Optima"/>
          <w:sz w:val="22"/>
          <w:szCs w:val="22"/>
          <w:u w:val="single"/>
        </w:rPr>
        <w:t>Something New Under the Sun</w:t>
      </w:r>
      <w:r w:rsidR="00543923">
        <w:rPr>
          <w:rFonts w:ascii="Optima" w:hAnsi="Optima"/>
          <w:sz w:val="22"/>
          <w:szCs w:val="22"/>
        </w:rPr>
        <w:t>.</w:t>
      </w:r>
      <w:r w:rsidR="00543923" w:rsidRPr="00543923">
        <w:rPr>
          <w:rFonts w:ascii="Optima" w:hAnsi="Optima"/>
          <w:sz w:val="22"/>
          <w:szCs w:val="22"/>
        </w:rPr>
        <w:t xml:space="preserve"> </w:t>
      </w:r>
      <w:r w:rsidR="00543923">
        <w:rPr>
          <w:rFonts w:ascii="Optima" w:hAnsi="Optima"/>
          <w:sz w:val="22"/>
          <w:szCs w:val="22"/>
        </w:rPr>
        <w:t>W.W. Norton and Company: New York. 2000. Chs. 7, 9</w:t>
      </w:r>
    </w:p>
    <w:p w14:paraId="1BA3C36B" w14:textId="703FF2C2" w:rsidR="00B11C22" w:rsidRPr="00B11C22" w:rsidRDefault="005253C8" w:rsidP="00B11C22">
      <w:pPr>
        <w:pStyle w:val="ListParagraph"/>
        <w:numPr>
          <w:ilvl w:val="0"/>
          <w:numId w:val="1"/>
        </w:numPr>
        <w:rPr>
          <w:rFonts w:ascii="Optima" w:hAnsi="Optima"/>
          <w:sz w:val="22"/>
          <w:szCs w:val="22"/>
        </w:rPr>
      </w:pPr>
      <w:r>
        <w:rPr>
          <w:rFonts w:ascii="Optima" w:hAnsi="Optima"/>
          <w:sz w:val="22"/>
          <w:szCs w:val="22"/>
        </w:rPr>
        <w:t>J.N. Hays,</w:t>
      </w:r>
      <w:r w:rsidR="00B11C22" w:rsidRPr="00B11C22">
        <w:rPr>
          <w:rFonts w:ascii="Optima" w:hAnsi="Optima"/>
          <w:sz w:val="22"/>
          <w:szCs w:val="22"/>
        </w:rPr>
        <w:t xml:space="preserve"> </w:t>
      </w:r>
      <w:r w:rsidR="003201F5">
        <w:rPr>
          <w:rFonts w:ascii="Optima" w:hAnsi="Optima"/>
          <w:sz w:val="22"/>
          <w:szCs w:val="22"/>
          <w:u w:val="single"/>
        </w:rPr>
        <w:t>The Burdens of Disease: Epidemics and Human Response in Western H</w:t>
      </w:r>
      <w:r w:rsidR="00B11C22" w:rsidRPr="00B11C22">
        <w:rPr>
          <w:rFonts w:ascii="Optima" w:hAnsi="Optima"/>
          <w:sz w:val="22"/>
          <w:szCs w:val="22"/>
          <w:u w:val="single"/>
        </w:rPr>
        <w:t>istory</w:t>
      </w:r>
      <w:r w:rsidR="00B11C22" w:rsidRPr="00B11C22">
        <w:rPr>
          <w:rFonts w:ascii="Optima" w:hAnsi="Optima"/>
          <w:sz w:val="22"/>
          <w:szCs w:val="22"/>
        </w:rPr>
        <w:t>. Rutgers University Press: New Brunswick, New Jersey.</w:t>
      </w:r>
      <w:r w:rsidR="00B11C22">
        <w:rPr>
          <w:rFonts w:ascii="Optima" w:hAnsi="Optima"/>
          <w:sz w:val="22"/>
          <w:szCs w:val="22"/>
        </w:rPr>
        <w:t xml:space="preserve"> 2009.</w:t>
      </w:r>
    </w:p>
    <w:p w14:paraId="7B980264" w14:textId="3C3A64E8" w:rsidR="00543923" w:rsidRPr="006B5162" w:rsidRDefault="005253C8" w:rsidP="00543923">
      <w:pPr>
        <w:numPr>
          <w:ilvl w:val="0"/>
          <w:numId w:val="1"/>
        </w:numPr>
        <w:rPr>
          <w:rFonts w:ascii="Optima" w:hAnsi="Optima"/>
          <w:sz w:val="22"/>
          <w:szCs w:val="22"/>
        </w:rPr>
      </w:pPr>
      <w:r>
        <w:rPr>
          <w:rFonts w:ascii="Optima" w:hAnsi="Optima"/>
          <w:sz w:val="22"/>
          <w:szCs w:val="22"/>
        </w:rPr>
        <w:t>Philip Curtin.</w:t>
      </w:r>
      <w:r w:rsidR="00543923">
        <w:rPr>
          <w:rFonts w:ascii="Optima" w:hAnsi="Optima"/>
          <w:sz w:val="22"/>
          <w:szCs w:val="22"/>
        </w:rPr>
        <w:t xml:space="preserve"> “The White Man’s Grave: Image and Reality, 1780- 1850”</w:t>
      </w:r>
      <w:r>
        <w:rPr>
          <w:rFonts w:ascii="Optima" w:hAnsi="Optima"/>
          <w:sz w:val="22"/>
          <w:szCs w:val="22"/>
        </w:rPr>
        <w:t xml:space="preserve"> </w:t>
      </w:r>
      <w:r>
        <w:rPr>
          <w:rFonts w:ascii="Optima" w:hAnsi="Optima"/>
          <w:sz w:val="22"/>
          <w:szCs w:val="22"/>
          <w:u w:val="single"/>
        </w:rPr>
        <w:t xml:space="preserve">Journal of British </w:t>
      </w:r>
      <w:r w:rsidRPr="005253C8">
        <w:rPr>
          <w:rFonts w:ascii="Optima" w:hAnsi="Optima"/>
          <w:sz w:val="22"/>
          <w:szCs w:val="22"/>
          <w:u w:val="single"/>
        </w:rPr>
        <w:t>Studies</w:t>
      </w:r>
      <w:r>
        <w:rPr>
          <w:rFonts w:ascii="Optima" w:hAnsi="Optima"/>
          <w:sz w:val="22"/>
          <w:szCs w:val="22"/>
        </w:rPr>
        <w:t xml:space="preserve"> (</w:t>
      </w:r>
      <w:r w:rsidRPr="005253C8">
        <w:rPr>
          <w:rFonts w:ascii="Optima" w:hAnsi="Optima"/>
          <w:sz w:val="22"/>
          <w:szCs w:val="22"/>
        </w:rPr>
        <w:t>1961</w:t>
      </w:r>
      <w:r>
        <w:rPr>
          <w:rFonts w:ascii="Optima" w:hAnsi="Optima"/>
          <w:sz w:val="22"/>
          <w:szCs w:val="22"/>
        </w:rPr>
        <w:t>): 94-110.</w:t>
      </w:r>
    </w:p>
    <w:p w14:paraId="431070A4" w14:textId="3FF74AA1" w:rsidR="001D4777" w:rsidRDefault="003201F5" w:rsidP="001819B9">
      <w:pPr>
        <w:numPr>
          <w:ilvl w:val="0"/>
          <w:numId w:val="1"/>
        </w:numPr>
        <w:rPr>
          <w:rFonts w:ascii="Optima" w:hAnsi="Optima"/>
          <w:sz w:val="22"/>
          <w:szCs w:val="22"/>
        </w:rPr>
      </w:pPr>
      <w:r>
        <w:rPr>
          <w:rFonts w:ascii="Optima" w:hAnsi="Optima"/>
          <w:sz w:val="22"/>
          <w:szCs w:val="22"/>
        </w:rPr>
        <w:t xml:space="preserve">Ilana </w:t>
      </w:r>
      <w:r w:rsidRPr="001D4777">
        <w:rPr>
          <w:rFonts w:ascii="Optima" w:hAnsi="Optima"/>
          <w:sz w:val="22"/>
          <w:szCs w:val="22"/>
        </w:rPr>
        <w:t>L</w:t>
      </w:r>
      <w:r w:rsidRPr="001D4777">
        <w:rPr>
          <w:rFonts w:ascii="Optima" w:hAnsi="Optima" w:cs="Lucida Grande"/>
          <w:color w:val="000000"/>
          <w:sz w:val="22"/>
          <w:szCs w:val="22"/>
        </w:rPr>
        <w:t>ö</w:t>
      </w:r>
      <w:r w:rsidRPr="001D4777">
        <w:rPr>
          <w:rFonts w:ascii="Optima" w:hAnsi="Optima"/>
          <w:sz w:val="22"/>
          <w:szCs w:val="22"/>
        </w:rPr>
        <w:t>wy</w:t>
      </w:r>
      <w:r w:rsidR="005253C8">
        <w:rPr>
          <w:rFonts w:ascii="Optima" w:hAnsi="Optima"/>
          <w:sz w:val="22"/>
          <w:szCs w:val="22"/>
        </w:rPr>
        <w:t>, “What/Who S</w:t>
      </w:r>
      <w:r>
        <w:rPr>
          <w:rFonts w:ascii="Optima" w:hAnsi="Optima"/>
          <w:sz w:val="22"/>
          <w:szCs w:val="22"/>
        </w:rPr>
        <w:t>hould be Controlled? Opposition to Yellow Fever C</w:t>
      </w:r>
      <w:r w:rsidR="001D4777" w:rsidRPr="001D4777">
        <w:rPr>
          <w:rFonts w:ascii="Optima" w:hAnsi="Optima"/>
          <w:sz w:val="22"/>
          <w:szCs w:val="22"/>
        </w:rPr>
        <w:t>ampaigns in Brazil, 1900-39</w:t>
      </w:r>
      <w:r w:rsidR="001D4777">
        <w:rPr>
          <w:rFonts w:ascii="Optima" w:hAnsi="Optima"/>
          <w:sz w:val="22"/>
          <w:szCs w:val="22"/>
        </w:rPr>
        <w:t xml:space="preserve">.” From </w:t>
      </w:r>
      <w:r w:rsidR="001D4777">
        <w:rPr>
          <w:rFonts w:ascii="Optima" w:hAnsi="Optima"/>
          <w:sz w:val="22"/>
          <w:szCs w:val="22"/>
          <w:u w:val="single"/>
        </w:rPr>
        <w:t>Western Medicine as Contested Knowledge.</w:t>
      </w:r>
      <w:r w:rsidR="001D4777">
        <w:rPr>
          <w:rFonts w:ascii="Optima" w:hAnsi="Optima"/>
          <w:sz w:val="22"/>
          <w:szCs w:val="22"/>
        </w:rPr>
        <w:t xml:space="preserve"> Edited by Andrew Cunningham and Bridie Andrews. Manchester University Press: Manchester, NY. 1997. Ch. 5 124-46.</w:t>
      </w:r>
    </w:p>
    <w:p w14:paraId="2E3B3870" w14:textId="39661CEC" w:rsidR="001819B9" w:rsidRPr="001D4777" w:rsidRDefault="005253C8" w:rsidP="001819B9">
      <w:pPr>
        <w:numPr>
          <w:ilvl w:val="0"/>
          <w:numId w:val="1"/>
        </w:numPr>
        <w:rPr>
          <w:rFonts w:ascii="Optima" w:hAnsi="Optima"/>
          <w:sz w:val="22"/>
          <w:szCs w:val="22"/>
        </w:rPr>
      </w:pPr>
      <w:r>
        <w:rPr>
          <w:rFonts w:ascii="Optima" w:hAnsi="Optima"/>
          <w:sz w:val="22"/>
          <w:szCs w:val="22"/>
        </w:rPr>
        <w:t xml:space="preserve">F. </w:t>
      </w:r>
      <w:r w:rsidR="001819B9" w:rsidRPr="001D4777">
        <w:rPr>
          <w:rFonts w:ascii="Optima" w:hAnsi="Optima"/>
          <w:sz w:val="22"/>
          <w:szCs w:val="22"/>
        </w:rPr>
        <w:t>Fenner</w:t>
      </w:r>
      <w:r w:rsidR="00901F59" w:rsidRPr="001D4777">
        <w:rPr>
          <w:rFonts w:ascii="Optima" w:hAnsi="Optima"/>
          <w:sz w:val="22"/>
          <w:szCs w:val="22"/>
        </w:rPr>
        <w:t>,</w:t>
      </w:r>
      <w:r w:rsidR="001819B9" w:rsidRPr="001D4777">
        <w:rPr>
          <w:rFonts w:ascii="Optima" w:hAnsi="Optima"/>
          <w:sz w:val="22"/>
          <w:szCs w:val="22"/>
        </w:rPr>
        <w:t xml:space="preserve"> </w:t>
      </w:r>
      <w:r>
        <w:rPr>
          <w:rFonts w:ascii="Optima" w:hAnsi="Optima"/>
          <w:sz w:val="22"/>
          <w:szCs w:val="22"/>
        </w:rPr>
        <w:t xml:space="preserve">A.J. </w:t>
      </w:r>
      <w:r w:rsidR="001819B9" w:rsidRPr="001D4777">
        <w:rPr>
          <w:rFonts w:ascii="Optima" w:hAnsi="Optima"/>
          <w:sz w:val="22"/>
          <w:szCs w:val="22"/>
        </w:rPr>
        <w:t>Hall</w:t>
      </w:r>
      <w:r w:rsidR="00901F59" w:rsidRPr="001D4777">
        <w:rPr>
          <w:rFonts w:ascii="Optima" w:hAnsi="Optima"/>
          <w:sz w:val="22"/>
          <w:szCs w:val="22"/>
        </w:rPr>
        <w:t xml:space="preserve">, </w:t>
      </w:r>
      <w:r>
        <w:rPr>
          <w:rFonts w:ascii="Optima" w:hAnsi="Optima"/>
          <w:sz w:val="22"/>
          <w:szCs w:val="22"/>
        </w:rPr>
        <w:t>W.R. Dowdle,</w:t>
      </w:r>
      <w:r w:rsidR="00901F59" w:rsidRPr="001D4777">
        <w:rPr>
          <w:rFonts w:ascii="Optima" w:hAnsi="Optima"/>
          <w:sz w:val="22"/>
          <w:szCs w:val="22"/>
        </w:rPr>
        <w:t xml:space="preserve"> “What is Eradication?” From </w:t>
      </w:r>
      <w:r w:rsidR="00901F59" w:rsidRPr="001D4777">
        <w:rPr>
          <w:rFonts w:ascii="Optima" w:hAnsi="Optima"/>
          <w:sz w:val="22"/>
          <w:szCs w:val="22"/>
          <w:u w:val="single"/>
        </w:rPr>
        <w:t>The Eradication of Disease.</w:t>
      </w:r>
      <w:r w:rsidR="00901F59" w:rsidRPr="001D4777">
        <w:rPr>
          <w:rFonts w:ascii="Optima" w:hAnsi="Optima"/>
          <w:sz w:val="22"/>
          <w:szCs w:val="22"/>
        </w:rPr>
        <w:t xml:space="preserve"> John Wiley &amp; Sons: Chinchester, NY. 1997. Ch. 2.</w:t>
      </w:r>
      <w:r w:rsidR="001819B9" w:rsidRPr="001D4777">
        <w:rPr>
          <w:rFonts w:ascii="Optima" w:hAnsi="Optima"/>
          <w:sz w:val="22"/>
          <w:szCs w:val="22"/>
        </w:rPr>
        <w:t xml:space="preserve"> </w:t>
      </w:r>
    </w:p>
    <w:p w14:paraId="25D974F6" w14:textId="7EFC0E5F" w:rsidR="001819B9" w:rsidRPr="006B5162" w:rsidRDefault="005253C8" w:rsidP="001819B9">
      <w:pPr>
        <w:widowControl w:val="0"/>
        <w:numPr>
          <w:ilvl w:val="0"/>
          <w:numId w:val="1"/>
        </w:numPr>
        <w:autoSpaceDE w:val="0"/>
        <w:autoSpaceDN w:val="0"/>
        <w:adjustRightInd w:val="0"/>
        <w:rPr>
          <w:rFonts w:ascii="Optima" w:hAnsi="Optima" w:cs="TimesNewRomanPS-ItalicMT"/>
          <w:sz w:val="22"/>
          <w:szCs w:val="22"/>
        </w:rPr>
      </w:pPr>
      <w:r>
        <w:rPr>
          <w:rFonts w:ascii="Optima" w:hAnsi="Optima" w:cs="TimesNewRomanPS-ItalicMT"/>
          <w:sz w:val="22"/>
          <w:szCs w:val="22"/>
        </w:rPr>
        <w:lastRenderedPageBreak/>
        <w:t>Malcom Gladwell,</w:t>
      </w:r>
      <w:r w:rsidR="001819B9">
        <w:rPr>
          <w:rFonts w:ascii="Optima" w:hAnsi="Optima" w:cs="TimesNewRomanPS-ItalicMT"/>
          <w:sz w:val="22"/>
          <w:szCs w:val="22"/>
        </w:rPr>
        <w:t xml:space="preserve"> “The Mosquito Killer” </w:t>
      </w:r>
      <w:r w:rsidR="001819B9">
        <w:rPr>
          <w:rFonts w:ascii="Optima" w:hAnsi="Optima" w:cs="TimesNewRomanPS-ItalicMT"/>
          <w:sz w:val="22"/>
          <w:szCs w:val="22"/>
          <w:u w:val="single"/>
        </w:rPr>
        <w:t>New Yorker</w:t>
      </w:r>
      <w:r w:rsidR="001819B9" w:rsidRPr="00B11C22">
        <w:rPr>
          <w:rFonts w:ascii="Optima" w:hAnsi="Optima" w:cs="TimesNewRomanPS-ItalicMT"/>
          <w:sz w:val="22"/>
          <w:szCs w:val="22"/>
        </w:rPr>
        <w:t xml:space="preserve"> </w:t>
      </w:r>
      <w:r w:rsidR="001819B9">
        <w:rPr>
          <w:rFonts w:ascii="Optima" w:hAnsi="Optima" w:cs="TimesNewRomanPS-ItalicMT"/>
          <w:sz w:val="22"/>
          <w:szCs w:val="22"/>
        </w:rPr>
        <w:t>2001.</w:t>
      </w:r>
    </w:p>
    <w:p w14:paraId="272CE5E9" w14:textId="0E7CBED6" w:rsidR="005F200B" w:rsidRDefault="005F200B" w:rsidP="001819B9">
      <w:pPr>
        <w:numPr>
          <w:ilvl w:val="0"/>
          <w:numId w:val="1"/>
        </w:numPr>
        <w:rPr>
          <w:rFonts w:ascii="Optima" w:hAnsi="Optima"/>
          <w:sz w:val="22"/>
          <w:szCs w:val="22"/>
        </w:rPr>
      </w:pPr>
      <w:r>
        <w:rPr>
          <w:rFonts w:ascii="Optima" w:hAnsi="Optima"/>
          <w:sz w:val="22"/>
          <w:szCs w:val="22"/>
        </w:rPr>
        <w:t xml:space="preserve">Alex McKay, “The Eradication of Smallpox from Bangladesh: Some Personal Reflections.” </w:t>
      </w:r>
      <w:hyperlink r:id="rId8" w:history="1">
        <w:r w:rsidRPr="00972185">
          <w:rPr>
            <w:rStyle w:val="Hyperlink"/>
            <w:rFonts w:ascii="Optima" w:hAnsi="Optima"/>
            <w:sz w:val="22"/>
            <w:szCs w:val="22"/>
          </w:rPr>
          <w:t>http://www.smallpoxhistory.ucl.ac.uk/Bangladesh/BangProfiles.htm</w:t>
        </w:r>
      </w:hyperlink>
      <w:r>
        <w:rPr>
          <w:rFonts w:ascii="Optima" w:hAnsi="Optima"/>
          <w:sz w:val="22"/>
          <w:szCs w:val="22"/>
        </w:rPr>
        <w:t xml:space="preserve">. Accessed 12/2011. </w:t>
      </w:r>
    </w:p>
    <w:p w14:paraId="289AB55D" w14:textId="2D82A082" w:rsidR="001819B9" w:rsidRDefault="001819B9" w:rsidP="001819B9">
      <w:pPr>
        <w:numPr>
          <w:ilvl w:val="0"/>
          <w:numId w:val="1"/>
        </w:numPr>
        <w:rPr>
          <w:rFonts w:ascii="Optima" w:hAnsi="Optima"/>
          <w:sz w:val="22"/>
          <w:szCs w:val="22"/>
        </w:rPr>
      </w:pPr>
      <w:r w:rsidRPr="006B5162">
        <w:rPr>
          <w:rFonts w:ascii="Optima" w:hAnsi="Optima"/>
          <w:sz w:val="22"/>
          <w:szCs w:val="22"/>
        </w:rPr>
        <w:t xml:space="preserve">Randall Packard, </w:t>
      </w:r>
      <w:r w:rsidRPr="006B5162">
        <w:rPr>
          <w:rFonts w:ascii="Optima" w:hAnsi="Optima"/>
          <w:sz w:val="22"/>
          <w:szCs w:val="22"/>
          <w:u w:val="single"/>
        </w:rPr>
        <w:t>The Making of a Tropical Disease</w:t>
      </w:r>
      <w:r w:rsidR="00B81E11">
        <w:rPr>
          <w:rFonts w:ascii="Optima" w:hAnsi="Optima"/>
          <w:sz w:val="22"/>
          <w:szCs w:val="22"/>
          <w:u w:val="single"/>
        </w:rPr>
        <w:t>: a Short History of Malaria.</w:t>
      </w:r>
      <w:r w:rsidR="00B81E11" w:rsidRPr="00B81E11">
        <w:rPr>
          <w:rFonts w:ascii="Optima" w:hAnsi="Optima"/>
          <w:sz w:val="22"/>
          <w:szCs w:val="22"/>
        </w:rPr>
        <w:t xml:space="preserve"> </w:t>
      </w:r>
      <w:r w:rsidR="00B81E11">
        <w:rPr>
          <w:rFonts w:ascii="Optima" w:hAnsi="Optima"/>
          <w:sz w:val="22"/>
          <w:szCs w:val="22"/>
        </w:rPr>
        <w:t>Johns Hopkins University Press: Baltimore. 2007.</w:t>
      </w:r>
      <w:r w:rsidRPr="006B5162">
        <w:rPr>
          <w:rFonts w:ascii="Optima" w:hAnsi="Optima"/>
          <w:sz w:val="22"/>
          <w:szCs w:val="22"/>
        </w:rPr>
        <w:t xml:space="preserve"> </w:t>
      </w:r>
      <w:r w:rsidR="002A6752">
        <w:rPr>
          <w:rFonts w:ascii="Optima" w:hAnsi="Optima"/>
          <w:sz w:val="22"/>
          <w:szCs w:val="22"/>
        </w:rPr>
        <w:t>Ch.</w:t>
      </w:r>
      <w:r>
        <w:rPr>
          <w:rFonts w:ascii="Optima" w:hAnsi="Optima"/>
          <w:sz w:val="22"/>
          <w:szCs w:val="22"/>
        </w:rPr>
        <w:t xml:space="preserve"> 5.</w:t>
      </w:r>
    </w:p>
    <w:p w14:paraId="0E7C1415" w14:textId="77777777" w:rsidR="001819B9" w:rsidRPr="00AC7043" w:rsidRDefault="001819B9" w:rsidP="001819B9">
      <w:pPr>
        <w:pStyle w:val="ListParagraph"/>
        <w:numPr>
          <w:ilvl w:val="0"/>
          <w:numId w:val="1"/>
        </w:numPr>
        <w:rPr>
          <w:rFonts w:ascii="Optima" w:hAnsi="Optima"/>
          <w:sz w:val="22"/>
          <w:szCs w:val="22"/>
        </w:rPr>
      </w:pPr>
      <w:r>
        <w:rPr>
          <w:rFonts w:ascii="Optima" w:hAnsi="Optima"/>
          <w:sz w:val="22"/>
          <w:szCs w:val="22"/>
        </w:rPr>
        <w:t xml:space="preserve">Tina </w:t>
      </w:r>
      <w:r w:rsidRPr="00AC7043">
        <w:rPr>
          <w:rFonts w:ascii="Optima" w:hAnsi="Optima"/>
          <w:sz w:val="22"/>
          <w:szCs w:val="22"/>
        </w:rPr>
        <w:t>Rosenberg, “What the World Needs Now is DDT”</w:t>
      </w:r>
      <w:r>
        <w:rPr>
          <w:rFonts w:ascii="Optima" w:hAnsi="Optima"/>
          <w:sz w:val="22"/>
          <w:szCs w:val="22"/>
        </w:rPr>
        <w:t xml:space="preserve"> </w:t>
      </w:r>
      <w:r>
        <w:rPr>
          <w:rFonts w:ascii="Optima" w:hAnsi="Optima"/>
          <w:sz w:val="22"/>
          <w:szCs w:val="22"/>
          <w:u w:val="single"/>
        </w:rPr>
        <w:t>New York Times</w:t>
      </w:r>
      <w:r>
        <w:rPr>
          <w:rFonts w:ascii="Optima" w:hAnsi="Optima"/>
          <w:sz w:val="22"/>
          <w:szCs w:val="22"/>
        </w:rPr>
        <w:t xml:space="preserve"> April 11, 2004.</w:t>
      </w:r>
    </w:p>
    <w:p w14:paraId="17F06427" w14:textId="77777777" w:rsidR="001819B9" w:rsidRPr="006B5162" w:rsidRDefault="001819B9" w:rsidP="001819B9">
      <w:pPr>
        <w:numPr>
          <w:ilvl w:val="0"/>
          <w:numId w:val="1"/>
        </w:numPr>
        <w:rPr>
          <w:rFonts w:ascii="Optima" w:hAnsi="Optima"/>
          <w:sz w:val="22"/>
          <w:szCs w:val="22"/>
        </w:rPr>
      </w:pPr>
      <w:r>
        <w:rPr>
          <w:rFonts w:ascii="Optima" w:hAnsi="Optima"/>
          <w:sz w:val="22"/>
          <w:szCs w:val="22"/>
        </w:rPr>
        <w:t>Paul Greenough, “Intimid</w:t>
      </w:r>
      <w:r w:rsidRPr="006B5162">
        <w:rPr>
          <w:rFonts w:ascii="Optima" w:hAnsi="Optima"/>
          <w:sz w:val="22"/>
          <w:szCs w:val="22"/>
        </w:rPr>
        <w:t xml:space="preserve">ation, Coercion and Resistance in the Final Stages of the South Asian Smallpox Eradication Campaign, 1973-1975,” </w:t>
      </w:r>
      <w:r w:rsidRPr="005253C8">
        <w:rPr>
          <w:rFonts w:ascii="Optima" w:hAnsi="Optima"/>
          <w:sz w:val="22"/>
          <w:szCs w:val="22"/>
          <w:u w:val="single"/>
        </w:rPr>
        <w:t>Social Science and Medicine</w:t>
      </w:r>
      <w:r w:rsidRPr="006B5162">
        <w:rPr>
          <w:rFonts w:ascii="Optima" w:hAnsi="Optima"/>
          <w:i/>
          <w:sz w:val="22"/>
          <w:szCs w:val="22"/>
        </w:rPr>
        <w:t xml:space="preserve"> (</w:t>
      </w:r>
      <w:r w:rsidRPr="006B5162">
        <w:rPr>
          <w:rFonts w:ascii="Optima" w:hAnsi="Optima"/>
          <w:sz w:val="22"/>
          <w:szCs w:val="22"/>
        </w:rPr>
        <w:t>1995): 633-645.</w:t>
      </w:r>
    </w:p>
    <w:p w14:paraId="7C3EFB4A" w14:textId="455FDCA4" w:rsidR="001819B9" w:rsidRDefault="001819B9" w:rsidP="001819B9">
      <w:pPr>
        <w:numPr>
          <w:ilvl w:val="0"/>
          <w:numId w:val="1"/>
        </w:numPr>
        <w:rPr>
          <w:rFonts w:ascii="Optima" w:hAnsi="Optima"/>
          <w:sz w:val="22"/>
          <w:szCs w:val="22"/>
        </w:rPr>
      </w:pPr>
      <w:r>
        <w:rPr>
          <w:rFonts w:ascii="Optima" w:hAnsi="Optima"/>
          <w:sz w:val="22"/>
          <w:szCs w:val="22"/>
        </w:rPr>
        <w:t xml:space="preserve">Elisha P. </w:t>
      </w:r>
      <w:r w:rsidRPr="00F21CB0">
        <w:rPr>
          <w:rFonts w:ascii="Optima" w:hAnsi="Optima"/>
          <w:sz w:val="22"/>
          <w:szCs w:val="22"/>
        </w:rPr>
        <w:t xml:space="preserve">Renne, </w:t>
      </w:r>
      <w:r>
        <w:rPr>
          <w:rFonts w:ascii="Optima" w:hAnsi="Optima"/>
          <w:sz w:val="22"/>
          <w:szCs w:val="22"/>
          <w:u w:val="single"/>
        </w:rPr>
        <w:t>The Politics of P</w:t>
      </w:r>
      <w:r w:rsidRPr="00F21CB0">
        <w:rPr>
          <w:rFonts w:ascii="Optima" w:hAnsi="Optima"/>
          <w:sz w:val="22"/>
          <w:szCs w:val="22"/>
          <w:u w:val="single"/>
        </w:rPr>
        <w:t>olio</w:t>
      </w:r>
      <w:r>
        <w:rPr>
          <w:rFonts w:ascii="Optima" w:hAnsi="Optima"/>
          <w:sz w:val="22"/>
          <w:szCs w:val="22"/>
          <w:u w:val="single"/>
        </w:rPr>
        <w:t xml:space="preserve"> in Northern Nigeria</w:t>
      </w:r>
      <w:r w:rsidR="003201F5">
        <w:rPr>
          <w:rFonts w:ascii="Optima" w:hAnsi="Optima"/>
          <w:sz w:val="22"/>
          <w:szCs w:val="22"/>
          <w:u w:val="single"/>
        </w:rPr>
        <w:t>.</w:t>
      </w:r>
      <w:r w:rsidR="003201F5">
        <w:rPr>
          <w:rFonts w:ascii="Optima" w:hAnsi="Optima"/>
          <w:sz w:val="22"/>
          <w:szCs w:val="22"/>
        </w:rPr>
        <w:t xml:space="preserve"> </w:t>
      </w:r>
      <w:r w:rsidR="005253C8">
        <w:rPr>
          <w:rFonts w:ascii="Optima" w:hAnsi="Optima"/>
          <w:sz w:val="22"/>
          <w:szCs w:val="22"/>
        </w:rPr>
        <w:t>Indiana University Press: Indianapolis. 2010.</w:t>
      </w:r>
      <w:r w:rsidR="002A6752">
        <w:rPr>
          <w:rFonts w:ascii="Optima" w:hAnsi="Optima"/>
          <w:sz w:val="22"/>
          <w:szCs w:val="22"/>
        </w:rPr>
        <w:t xml:space="preserve"> C</w:t>
      </w:r>
      <w:r>
        <w:rPr>
          <w:rFonts w:ascii="Optima" w:hAnsi="Optima"/>
          <w:sz w:val="22"/>
          <w:szCs w:val="22"/>
        </w:rPr>
        <w:t>h</w:t>
      </w:r>
      <w:r w:rsidR="002A6752">
        <w:rPr>
          <w:rFonts w:ascii="Optima" w:hAnsi="Optima"/>
          <w:sz w:val="22"/>
          <w:szCs w:val="22"/>
        </w:rPr>
        <w:t>.</w:t>
      </w:r>
      <w:r>
        <w:rPr>
          <w:rFonts w:ascii="Optima" w:hAnsi="Optima"/>
          <w:sz w:val="22"/>
          <w:szCs w:val="22"/>
        </w:rPr>
        <w:t xml:space="preserve"> 1, 3, 4</w:t>
      </w:r>
    </w:p>
    <w:p w14:paraId="576DCCA1" w14:textId="0212B246" w:rsidR="00946D52" w:rsidRPr="006B5162" w:rsidRDefault="00946D52" w:rsidP="00946D52">
      <w:pPr>
        <w:widowControl w:val="0"/>
        <w:numPr>
          <w:ilvl w:val="0"/>
          <w:numId w:val="1"/>
        </w:numPr>
        <w:autoSpaceDE w:val="0"/>
        <w:autoSpaceDN w:val="0"/>
        <w:adjustRightInd w:val="0"/>
        <w:rPr>
          <w:rFonts w:ascii="Optima" w:hAnsi="Optima" w:cs="TimesNewRomanPSMT"/>
          <w:i/>
          <w:iCs/>
          <w:sz w:val="22"/>
          <w:szCs w:val="22"/>
        </w:rPr>
      </w:pPr>
      <w:r w:rsidRPr="006B5162">
        <w:rPr>
          <w:rFonts w:ascii="Optima" w:hAnsi="Optima" w:cs="TimesNewRomanPSMT"/>
          <w:sz w:val="22"/>
          <w:szCs w:val="22"/>
        </w:rPr>
        <w:t>M</w:t>
      </w:r>
      <w:r w:rsidR="005253C8">
        <w:rPr>
          <w:rFonts w:ascii="Optima" w:hAnsi="Optima" w:cs="TimesNewRomanPSMT"/>
          <w:sz w:val="22"/>
          <w:szCs w:val="22"/>
        </w:rPr>
        <w:t>elissa Leach and James Fairhead,</w:t>
      </w:r>
      <w:r w:rsidRPr="006B5162">
        <w:rPr>
          <w:rFonts w:ascii="Optima" w:hAnsi="Optima" w:cs="TimesNewRomanPSMT"/>
          <w:sz w:val="22"/>
          <w:szCs w:val="22"/>
        </w:rPr>
        <w:t xml:space="preserve"> </w:t>
      </w:r>
      <w:r w:rsidRPr="003201F5">
        <w:rPr>
          <w:rFonts w:ascii="Optima" w:hAnsi="Optima" w:cs="TimesNewRomanPSMT"/>
          <w:iCs/>
          <w:sz w:val="22"/>
          <w:szCs w:val="22"/>
          <w:u w:val="single"/>
        </w:rPr>
        <w:t>Vaccine Anxieties: Global Science, Child Health and Society.</w:t>
      </w:r>
      <w:r w:rsidR="003201F5" w:rsidRPr="003201F5">
        <w:rPr>
          <w:rFonts w:ascii="Optima" w:hAnsi="Optima" w:cs="TimesNewRomanPSMT"/>
          <w:sz w:val="22"/>
          <w:szCs w:val="22"/>
        </w:rPr>
        <w:t xml:space="preserve"> </w:t>
      </w:r>
      <w:r w:rsidR="003201F5" w:rsidRPr="006B5162">
        <w:rPr>
          <w:rFonts w:ascii="Optima" w:hAnsi="Optima" w:cs="TimesNewRomanPSMT"/>
          <w:sz w:val="22"/>
          <w:szCs w:val="22"/>
        </w:rPr>
        <w:t>Earthscan/ James &amp; James</w:t>
      </w:r>
      <w:r w:rsidR="003201F5">
        <w:rPr>
          <w:rFonts w:ascii="Optima" w:hAnsi="Optima" w:cs="TimesNewRomanPSMT"/>
          <w:sz w:val="22"/>
          <w:szCs w:val="22"/>
        </w:rPr>
        <w:t>:</w:t>
      </w:r>
      <w:r w:rsidRPr="006B5162">
        <w:rPr>
          <w:rFonts w:ascii="Optima" w:hAnsi="Optima" w:cs="TimesNewRomanPSMT"/>
          <w:i/>
          <w:iCs/>
          <w:sz w:val="22"/>
          <w:szCs w:val="22"/>
        </w:rPr>
        <w:t xml:space="preserve"> </w:t>
      </w:r>
      <w:r w:rsidR="003201F5">
        <w:rPr>
          <w:rFonts w:ascii="Optima" w:hAnsi="Optima" w:cs="TimesNewRomanPSMT"/>
          <w:sz w:val="22"/>
          <w:szCs w:val="22"/>
        </w:rPr>
        <w:t>London.</w:t>
      </w:r>
      <w:r w:rsidRPr="006B5162">
        <w:rPr>
          <w:rFonts w:ascii="Optima" w:hAnsi="Optima" w:cs="TimesNewRomanPSMT"/>
          <w:sz w:val="22"/>
          <w:szCs w:val="22"/>
        </w:rPr>
        <w:t xml:space="preserve"> 2007. Ch</w:t>
      </w:r>
      <w:r w:rsidR="002A6752">
        <w:rPr>
          <w:rFonts w:ascii="Optima" w:hAnsi="Optima" w:cs="TimesNewRomanPSMT"/>
          <w:sz w:val="22"/>
          <w:szCs w:val="22"/>
        </w:rPr>
        <w:t>.</w:t>
      </w:r>
      <w:r w:rsidRPr="006B5162">
        <w:rPr>
          <w:rFonts w:ascii="Optima" w:hAnsi="Optima" w:cs="TimesNewRomanPSMT"/>
          <w:sz w:val="22"/>
          <w:szCs w:val="22"/>
        </w:rPr>
        <w:t xml:space="preserve"> </w:t>
      </w:r>
      <w:r w:rsidR="006B5162">
        <w:rPr>
          <w:rFonts w:ascii="Optima" w:hAnsi="Optima" w:cs="TimesNewRomanPSMT"/>
          <w:sz w:val="22"/>
          <w:szCs w:val="22"/>
        </w:rPr>
        <w:t>2, 3, 5</w:t>
      </w:r>
    </w:p>
    <w:p w14:paraId="2A501BB9" w14:textId="1EDC9314" w:rsidR="00946D52" w:rsidRPr="006B5162" w:rsidRDefault="00946D52" w:rsidP="00946D52">
      <w:pPr>
        <w:widowControl w:val="0"/>
        <w:numPr>
          <w:ilvl w:val="0"/>
          <w:numId w:val="1"/>
        </w:numPr>
        <w:autoSpaceDE w:val="0"/>
        <w:autoSpaceDN w:val="0"/>
        <w:adjustRightInd w:val="0"/>
        <w:rPr>
          <w:rFonts w:ascii="Optima" w:hAnsi="Optima" w:cs="TimesNewRomanPS-ItalicMT"/>
          <w:sz w:val="22"/>
          <w:szCs w:val="22"/>
        </w:rPr>
      </w:pPr>
      <w:r w:rsidRPr="006B5162">
        <w:rPr>
          <w:rFonts w:ascii="Optima" w:hAnsi="Optima" w:cs="TimesNewRomanPSMT"/>
          <w:sz w:val="22"/>
          <w:szCs w:val="22"/>
        </w:rPr>
        <w:t xml:space="preserve">Eastern and Southern Regional Office, </w:t>
      </w:r>
      <w:r w:rsidR="005253C8">
        <w:rPr>
          <w:rFonts w:ascii="Optima" w:hAnsi="Optima" w:cs="TimesNewRomanPSMT"/>
          <w:sz w:val="22"/>
          <w:szCs w:val="22"/>
        </w:rPr>
        <w:t>United National Children’s Fund,</w:t>
      </w:r>
      <w:r w:rsidRPr="006B5162">
        <w:rPr>
          <w:rFonts w:ascii="Optima" w:hAnsi="Optima" w:cs="TimesNewRomanPSMT"/>
          <w:sz w:val="22"/>
          <w:szCs w:val="22"/>
        </w:rPr>
        <w:t xml:space="preserve"> “Combatting Antivaccination</w:t>
      </w:r>
      <w:r w:rsidRPr="006B5162">
        <w:rPr>
          <w:rFonts w:ascii="Optima" w:hAnsi="Optima" w:cs="TimesNewRomanPS-ItalicMT"/>
          <w:sz w:val="22"/>
          <w:szCs w:val="22"/>
        </w:rPr>
        <w:t xml:space="preserve"> </w:t>
      </w:r>
      <w:r w:rsidRPr="006B5162">
        <w:rPr>
          <w:rFonts w:ascii="Optima" w:hAnsi="Optima" w:cs="TimesNewRomanPSMT"/>
          <w:sz w:val="22"/>
          <w:szCs w:val="22"/>
        </w:rPr>
        <w:t>Rumours: Lessons Learned From Case Studies in East Africa.”</w:t>
      </w:r>
    </w:p>
    <w:p w14:paraId="0E24C883" w14:textId="1953E591" w:rsidR="00A414C8" w:rsidRPr="00A414C8" w:rsidRDefault="0009003A" w:rsidP="00946D52">
      <w:pPr>
        <w:pStyle w:val="ListParagraph"/>
        <w:widowControl w:val="0"/>
        <w:numPr>
          <w:ilvl w:val="0"/>
          <w:numId w:val="1"/>
        </w:numPr>
        <w:autoSpaceDE w:val="0"/>
        <w:autoSpaceDN w:val="0"/>
        <w:adjustRightInd w:val="0"/>
        <w:rPr>
          <w:rFonts w:ascii="Optima" w:hAnsi="Optima" w:cs="TimesNewRomanPS-ItalicMT"/>
          <w:sz w:val="22"/>
          <w:szCs w:val="22"/>
        </w:rPr>
      </w:pPr>
      <w:r>
        <w:rPr>
          <w:rFonts w:ascii="Optima" w:hAnsi="Optima"/>
          <w:sz w:val="22"/>
          <w:szCs w:val="22"/>
        </w:rPr>
        <w:t xml:space="preserve">Mark </w:t>
      </w:r>
      <w:r w:rsidR="00A414C8" w:rsidRPr="00A414C8">
        <w:rPr>
          <w:rFonts w:ascii="Optima" w:hAnsi="Optima"/>
          <w:sz w:val="22"/>
          <w:szCs w:val="22"/>
        </w:rPr>
        <w:t>Hunter, “Cultural Politics and Masculinities</w:t>
      </w:r>
      <w:r w:rsidR="00A414C8">
        <w:rPr>
          <w:rFonts w:ascii="Optima" w:hAnsi="Optima"/>
          <w:sz w:val="22"/>
          <w:szCs w:val="22"/>
        </w:rPr>
        <w:t xml:space="preserve">: Multiple-partners in historical perspective in KwaZulu-Natal.” </w:t>
      </w:r>
      <w:r w:rsidR="00A414C8" w:rsidRPr="003201F5">
        <w:rPr>
          <w:rFonts w:ascii="Optima" w:hAnsi="Optima"/>
          <w:sz w:val="22"/>
          <w:szCs w:val="22"/>
          <w:u w:val="single"/>
        </w:rPr>
        <w:t>Culture, Health and Sexuality</w:t>
      </w:r>
      <w:r w:rsidR="00A414C8">
        <w:rPr>
          <w:rFonts w:ascii="Optima" w:hAnsi="Optima"/>
          <w:i/>
          <w:sz w:val="22"/>
          <w:szCs w:val="22"/>
        </w:rPr>
        <w:t xml:space="preserve"> </w:t>
      </w:r>
      <w:r w:rsidR="00A414C8">
        <w:rPr>
          <w:rFonts w:ascii="Optima" w:hAnsi="Optima"/>
          <w:sz w:val="22"/>
          <w:szCs w:val="22"/>
        </w:rPr>
        <w:t xml:space="preserve">(2005) Vol. 7 </w:t>
      </w:r>
      <w:r>
        <w:rPr>
          <w:rFonts w:ascii="Optima" w:hAnsi="Optima"/>
          <w:sz w:val="22"/>
          <w:szCs w:val="22"/>
        </w:rPr>
        <w:t>(</w:t>
      </w:r>
      <w:r w:rsidR="00A414C8">
        <w:rPr>
          <w:rFonts w:ascii="Optima" w:hAnsi="Optima"/>
          <w:sz w:val="22"/>
          <w:szCs w:val="22"/>
        </w:rPr>
        <w:t>4:</w:t>
      </w:r>
      <w:r w:rsidR="002A6752">
        <w:rPr>
          <w:rFonts w:ascii="Optima" w:hAnsi="Optima"/>
          <w:sz w:val="22"/>
          <w:szCs w:val="22"/>
        </w:rPr>
        <w:t xml:space="preserve"> </w:t>
      </w:r>
      <w:r w:rsidR="00A414C8">
        <w:rPr>
          <w:rFonts w:ascii="Optima" w:hAnsi="Optima"/>
          <w:sz w:val="22"/>
          <w:szCs w:val="22"/>
        </w:rPr>
        <w:t>389-403</w:t>
      </w:r>
      <w:r>
        <w:rPr>
          <w:rFonts w:ascii="Optima" w:hAnsi="Optima"/>
          <w:sz w:val="22"/>
          <w:szCs w:val="22"/>
        </w:rPr>
        <w:t>)</w:t>
      </w:r>
      <w:r w:rsidR="00A414C8">
        <w:rPr>
          <w:rFonts w:ascii="Optima" w:hAnsi="Optima"/>
          <w:sz w:val="22"/>
          <w:szCs w:val="22"/>
        </w:rPr>
        <w:t>.</w:t>
      </w:r>
    </w:p>
    <w:p w14:paraId="3FEC24B5" w14:textId="62839934" w:rsidR="00A414C8" w:rsidRPr="00A414C8" w:rsidRDefault="00A414C8" w:rsidP="00A414C8">
      <w:pPr>
        <w:pStyle w:val="ListParagraph"/>
        <w:numPr>
          <w:ilvl w:val="0"/>
          <w:numId w:val="1"/>
        </w:numPr>
        <w:rPr>
          <w:rFonts w:ascii="Optima" w:hAnsi="Optima"/>
          <w:sz w:val="22"/>
          <w:szCs w:val="22"/>
        </w:rPr>
      </w:pPr>
      <w:r>
        <w:rPr>
          <w:rFonts w:ascii="Optima" w:hAnsi="Optima"/>
          <w:sz w:val="22"/>
          <w:szCs w:val="22"/>
        </w:rPr>
        <w:t xml:space="preserve">Leonard </w:t>
      </w:r>
      <w:r w:rsidRPr="00A414C8">
        <w:rPr>
          <w:rFonts w:ascii="Optima" w:hAnsi="Optima"/>
          <w:sz w:val="22"/>
          <w:szCs w:val="22"/>
        </w:rPr>
        <w:t>Berlin, “Tuberculosis</w:t>
      </w:r>
      <w:r>
        <w:rPr>
          <w:rFonts w:ascii="Optima" w:hAnsi="Optima"/>
          <w:sz w:val="22"/>
          <w:szCs w:val="22"/>
        </w:rPr>
        <w:t>: Resurgent Disease, Renewed Liability.</w:t>
      </w:r>
      <w:r w:rsidRPr="00A414C8">
        <w:rPr>
          <w:rFonts w:ascii="Optima" w:hAnsi="Optima"/>
          <w:sz w:val="22"/>
          <w:szCs w:val="22"/>
        </w:rPr>
        <w:t>”</w:t>
      </w:r>
      <w:r>
        <w:rPr>
          <w:rFonts w:ascii="Optima" w:hAnsi="Optima"/>
          <w:sz w:val="22"/>
          <w:szCs w:val="22"/>
        </w:rPr>
        <w:t xml:space="preserve"> </w:t>
      </w:r>
      <w:r w:rsidRPr="003201F5">
        <w:rPr>
          <w:rFonts w:ascii="Optima" w:hAnsi="Optima"/>
          <w:sz w:val="22"/>
          <w:szCs w:val="22"/>
          <w:u w:val="single"/>
        </w:rPr>
        <w:t>American Journal of R</w:t>
      </w:r>
      <w:r w:rsidR="006C7EB2">
        <w:rPr>
          <w:rFonts w:ascii="Optima" w:hAnsi="Optima"/>
          <w:sz w:val="22"/>
          <w:szCs w:val="22"/>
          <w:u w:val="single"/>
        </w:rPr>
        <w:t>oentgenology</w:t>
      </w:r>
      <w:r>
        <w:rPr>
          <w:rFonts w:ascii="Optima" w:hAnsi="Optima"/>
          <w:i/>
          <w:sz w:val="22"/>
          <w:szCs w:val="22"/>
        </w:rPr>
        <w:t>.</w:t>
      </w:r>
      <w:r w:rsidR="0009003A">
        <w:rPr>
          <w:rFonts w:ascii="Optima" w:hAnsi="Optima"/>
          <w:i/>
          <w:sz w:val="22"/>
          <w:szCs w:val="22"/>
        </w:rPr>
        <w:t xml:space="preserve"> </w:t>
      </w:r>
      <w:r w:rsidR="002A6752">
        <w:rPr>
          <w:rFonts w:ascii="Optima" w:hAnsi="Optima"/>
          <w:sz w:val="22"/>
          <w:szCs w:val="22"/>
        </w:rPr>
        <w:t>(2008) V</w:t>
      </w:r>
      <w:r w:rsidR="0009003A">
        <w:rPr>
          <w:rFonts w:ascii="Optima" w:hAnsi="Optima"/>
          <w:sz w:val="22"/>
          <w:szCs w:val="22"/>
        </w:rPr>
        <w:t>ol. 190 (6: 1438-1444).</w:t>
      </w:r>
      <w:r w:rsidRPr="00A414C8">
        <w:rPr>
          <w:rFonts w:ascii="Optima" w:hAnsi="Optima"/>
          <w:sz w:val="22"/>
          <w:szCs w:val="22"/>
        </w:rPr>
        <w:t xml:space="preserve"> </w:t>
      </w:r>
    </w:p>
    <w:p w14:paraId="1740F1F5" w14:textId="19863367" w:rsidR="00AC7043" w:rsidRPr="005F200B" w:rsidRDefault="001438CB" w:rsidP="00946D52">
      <w:pPr>
        <w:pStyle w:val="ListParagraph"/>
        <w:widowControl w:val="0"/>
        <w:numPr>
          <w:ilvl w:val="0"/>
          <w:numId w:val="1"/>
        </w:numPr>
        <w:autoSpaceDE w:val="0"/>
        <w:autoSpaceDN w:val="0"/>
        <w:adjustRightInd w:val="0"/>
        <w:rPr>
          <w:rFonts w:ascii="Optima" w:hAnsi="Optima" w:cs="TimesNewRomanPS-ItalicMT"/>
          <w:sz w:val="22"/>
          <w:szCs w:val="22"/>
        </w:rPr>
      </w:pPr>
      <w:r w:rsidRPr="00A414C8">
        <w:rPr>
          <w:rFonts w:ascii="Optima" w:hAnsi="Optima" w:cs="TimesNewRomanPS-ItalicMT"/>
          <w:sz w:val="22"/>
          <w:szCs w:val="22"/>
        </w:rPr>
        <w:t xml:space="preserve">Richard </w:t>
      </w:r>
      <w:r w:rsidR="001819B9" w:rsidRPr="00A414C8">
        <w:rPr>
          <w:rFonts w:ascii="Optima" w:hAnsi="Optima" w:cs="TimesNewRomanPS-ItalicMT"/>
          <w:sz w:val="22"/>
          <w:szCs w:val="22"/>
        </w:rPr>
        <w:t>Coker, “Communicable Disease Control</w:t>
      </w:r>
      <w:r w:rsidRPr="00A414C8">
        <w:rPr>
          <w:rFonts w:ascii="Optima" w:hAnsi="Optima" w:cs="TimesNewRomanPS-ItalicMT"/>
          <w:sz w:val="22"/>
          <w:szCs w:val="22"/>
        </w:rPr>
        <w:t xml:space="preserve"> and Contemporary Themes in Public Health Law.</w:t>
      </w:r>
      <w:r w:rsidR="001819B9" w:rsidRPr="00A414C8">
        <w:rPr>
          <w:rFonts w:ascii="Optima" w:hAnsi="Optima" w:cs="TimesNewRomanPS-ItalicMT"/>
          <w:sz w:val="22"/>
          <w:szCs w:val="22"/>
        </w:rPr>
        <w:t>”</w:t>
      </w:r>
      <w:r w:rsidRPr="00A414C8">
        <w:rPr>
          <w:rFonts w:ascii="Optima" w:hAnsi="Optima" w:cs="TimesNewRomanPS-ItalicMT"/>
          <w:sz w:val="22"/>
          <w:szCs w:val="22"/>
        </w:rPr>
        <w:t xml:space="preserve"> </w:t>
      </w:r>
      <w:r w:rsidRPr="003201F5">
        <w:rPr>
          <w:rFonts w:ascii="Optima" w:hAnsi="Optima" w:cs="TimesNewRomanPS-ItalicMT"/>
          <w:sz w:val="22"/>
          <w:szCs w:val="22"/>
          <w:u w:val="single"/>
        </w:rPr>
        <w:t>Journal of the Royal Institute of Public Health</w:t>
      </w:r>
      <w:r w:rsidR="003201F5">
        <w:rPr>
          <w:rFonts w:ascii="Optima" w:hAnsi="Optima" w:cs="TimesNewRomanPS-ItalicMT"/>
          <w:sz w:val="22"/>
          <w:szCs w:val="22"/>
        </w:rPr>
        <w:t>.</w:t>
      </w:r>
      <w:r w:rsidRPr="003201F5">
        <w:rPr>
          <w:rFonts w:ascii="Optima" w:hAnsi="Optima" w:cs="TimesNewRomanPS-ItalicMT"/>
          <w:sz w:val="22"/>
          <w:szCs w:val="22"/>
        </w:rPr>
        <w:t xml:space="preserve"> </w:t>
      </w:r>
      <w:r w:rsidRPr="00A414C8">
        <w:rPr>
          <w:rFonts w:ascii="Optima" w:hAnsi="Optima" w:cs="TimesNewRomanPS-ItalicMT"/>
          <w:sz w:val="22"/>
          <w:szCs w:val="22"/>
        </w:rPr>
        <w:t>(2006) 120: 23-29</w:t>
      </w:r>
      <w:r w:rsidRPr="00A414C8">
        <w:rPr>
          <w:rFonts w:ascii="Optima" w:hAnsi="Optima" w:cs="TimesNewRomanPS-ItalicMT"/>
          <w:i/>
          <w:sz w:val="22"/>
          <w:szCs w:val="22"/>
        </w:rPr>
        <w:t xml:space="preserve">. </w:t>
      </w:r>
    </w:p>
    <w:p w14:paraId="4C6EB7D4" w14:textId="77777777" w:rsidR="003201F5" w:rsidRPr="006B5162" w:rsidRDefault="003201F5" w:rsidP="00946D52">
      <w:pPr>
        <w:rPr>
          <w:rFonts w:ascii="Optima" w:hAnsi="Optima"/>
          <w:b/>
          <w:sz w:val="22"/>
          <w:szCs w:val="22"/>
        </w:rPr>
      </w:pPr>
    </w:p>
    <w:p w14:paraId="45F54458" w14:textId="77777777" w:rsidR="00946D52" w:rsidRPr="006B5162" w:rsidRDefault="00946D52" w:rsidP="00946D52">
      <w:pPr>
        <w:rPr>
          <w:rFonts w:ascii="Optima" w:hAnsi="Optima"/>
          <w:sz w:val="22"/>
          <w:szCs w:val="22"/>
        </w:rPr>
      </w:pPr>
      <w:r w:rsidRPr="006B5162">
        <w:rPr>
          <w:rFonts w:ascii="Optima" w:hAnsi="Optima"/>
          <w:b/>
          <w:sz w:val="22"/>
          <w:szCs w:val="22"/>
        </w:rPr>
        <w:t>Available on Blackboard, to be reviewed, but not required to be printed</w:t>
      </w:r>
    </w:p>
    <w:p w14:paraId="6D4BB2A4" w14:textId="77777777" w:rsidR="00946D52" w:rsidRPr="006B5162" w:rsidRDefault="00946D52" w:rsidP="00946D52">
      <w:pPr>
        <w:numPr>
          <w:ilvl w:val="0"/>
          <w:numId w:val="1"/>
        </w:numPr>
        <w:rPr>
          <w:rFonts w:ascii="Optima" w:hAnsi="Optima"/>
          <w:sz w:val="22"/>
          <w:szCs w:val="22"/>
        </w:rPr>
      </w:pPr>
      <w:r w:rsidRPr="006B5162">
        <w:rPr>
          <w:rFonts w:ascii="Optima" w:hAnsi="Optima"/>
          <w:sz w:val="22"/>
          <w:szCs w:val="22"/>
        </w:rPr>
        <w:t>WHO Polio fact sheet</w:t>
      </w:r>
    </w:p>
    <w:p w14:paraId="0AE3C5C5" w14:textId="7EF1A949" w:rsidR="00946D52" w:rsidRPr="003201F5" w:rsidRDefault="003201F5" w:rsidP="003201F5">
      <w:pPr>
        <w:numPr>
          <w:ilvl w:val="0"/>
          <w:numId w:val="1"/>
        </w:numPr>
        <w:rPr>
          <w:rFonts w:ascii="Optima" w:hAnsi="Optima"/>
          <w:sz w:val="22"/>
          <w:szCs w:val="22"/>
        </w:rPr>
      </w:pPr>
      <w:r>
        <w:rPr>
          <w:rFonts w:ascii="Optima" w:hAnsi="Optima"/>
          <w:sz w:val="22"/>
          <w:szCs w:val="22"/>
        </w:rPr>
        <w:t>WHO S</w:t>
      </w:r>
      <w:r w:rsidR="00946D52" w:rsidRPr="006B5162">
        <w:rPr>
          <w:rFonts w:ascii="Optima" w:hAnsi="Optima"/>
          <w:sz w:val="22"/>
          <w:szCs w:val="22"/>
        </w:rPr>
        <w:t>mallpox fact sheet</w:t>
      </w:r>
    </w:p>
    <w:p w14:paraId="5F26DA4D" w14:textId="77777777" w:rsidR="00946D52" w:rsidRPr="006B5162" w:rsidRDefault="00946D52" w:rsidP="00946D52">
      <w:pPr>
        <w:numPr>
          <w:ilvl w:val="0"/>
          <w:numId w:val="1"/>
        </w:numPr>
        <w:rPr>
          <w:rFonts w:ascii="Optima" w:hAnsi="Optima"/>
          <w:sz w:val="22"/>
          <w:szCs w:val="22"/>
        </w:rPr>
      </w:pPr>
      <w:r w:rsidRPr="006B5162">
        <w:rPr>
          <w:rFonts w:ascii="Optima" w:hAnsi="Optima"/>
          <w:sz w:val="22"/>
          <w:szCs w:val="22"/>
        </w:rPr>
        <w:t>WHO Malaria in Africa fact sheet</w:t>
      </w:r>
    </w:p>
    <w:p w14:paraId="70919D9A" w14:textId="77777777" w:rsidR="00946D52" w:rsidRPr="006B5162" w:rsidRDefault="00946D52" w:rsidP="00946D52">
      <w:pPr>
        <w:numPr>
          <w:ilvl w:val="0"/>
          <w:numId w:val="1"/>
        </w:numPr>
        <w:rPr>
          <w:rFonts w:ascii="Optima" w:hAnsi="Optima"/>
          <w:sz w:val="22"/>
          <w:szCs w:val="22"/>
        </w:rPr>
      </w:pPr>
      <w:r w:rsidRPr="006B5162">
        <w:rPr>
          <w:rFonts w:ascii="Optima" w:hAnsi="Optima"/>
          <w:sz w:val="22"/>
          <w:szCs w:val="22"/>
        </w:rPr>
        <w:t>WHO Health in Africa fact sheet</w:t>
      </w:r>
    </w:p>
    <w:p w14:paraId="22F5964F" w14:textId="77777777" w:rsidR="00933E41" w:rsidRDefault="00933E41" w:rsidP="00933E41">
      <w:pPr>
        <w:numPr>
          <w:ilvl w:val="0"/>
          <w:numId w:val="1"/>
        </w:numPr>
        <w:rPr>
          <w:rFonts w:ascii="Optima" w:hAnsi="Optima"/>
          <w:sz w:val="22"/>
          <w:szCs w:val="22"/>
        </w:rPr>
      </w:pPr>
      <w:r w:rsidRPr="005253C8">
        <w:rPr>
          <w:rFonts w:ascii="Optima" w:hAnsi="Optima"/>
          <w:sz w:val="22"/>
          <w:szCs w:val="22"/>
          <w:u w:val="single"/>
        </w:rPr>
        <w:t>Manson’s Tropical Diseases</w:t>
      </w:r>
      <w:r>
        <w:rPr>
          <w:rFonts w:ascii="Optima" w:hAnsi="Optima"/>
          <w:i/>
          <w:sz w:val="22"/>
          <w:szCs w:val="22"/>
        </w:rPr>
        <w:t xml:space="preserve"> – </w:t>
      </w:r>
      <w:r>
        <w:rPr>
          <w:rFonts w:ascii="Optima" w:hAnsi="Optima"/>
          <w:sz w:val="22"/>
          <w:szCs w:val="22"/>
        </w:rPr>
        <w:t>Malaria</w:t>
      </w:r>
    </w:p>
    <w:p w14:paraId="4737F36C" w14:textId="77777777" w:rsidR="00933E41" w:rsidRPr="00882024" w:rsidRDefault="00933E41" w:rsidP="00933E41">
      <w:pPr>
        <w:numPr>
          <w:ilvl w:val="0"/>
          <w:numId w:val="1"/>
        </w:numPr>
        <w:rPr>
          <w:rFonts w:ascii="Optima" w:hAnsi="Optima"/>
          <w:sz w:val="22"/>
          <w:szCs w:val="22"/>
        </w:rPr>
      </w:pPr>
      <w:r w:rsidRPr="005253C8">
        <w:rPr>
          <w:rFonts w:ascii="Optima" w:hAnsi="Optima"/>
          <w:sz w:val="22"/>
          <w:szCs w:val="22"/>
          <w:u w:val="single"/>
        </w:rPr>
        <w:t>Manson’s Tropical Diseases</w:t>
      </w:r>
      <w:r>
        <w:rPr>
          <w:rFonts w:ascii="Optima" w:hAnsi="Optima"/>
          <w:i/>
          <w:sz w:val="22"/>
          <w:szCs w:val="22"/>
        </w:rPr>
        <w:t xml:space="preserve"> – </w:t>
      </w:r>
      <w:r w:rsidRPr="00882024">
        <w:rPr>
          <w:rFonts w:ascii="Optima" w:hAnsi="Optima"/>
          <w:sz w:val="22"/>
          <w:szCs w:val="22"/>
        </w:rPr>
        <w:t>Hookworm</w:t>
      </w:r>
    </w:p>
    <w:p w14:paraId="48824043" w14:textId="77777777" w:rsidR="00933E41" w:rsidRDefault="00933E41" w:rsidP="00933E41">
      <w:pPr>
        <w:numPr>
          <w:ilvl w:val="0"/>
          <w:numId w:val="1"/>
        </w:numPr>
        <w:rPr>
          <w:rFonts w:ascii="Optima" w:hAnsi="Optima"/>
          <w:sz w:val="22"/>
          <w:szCs w:val="22"/>
        </w:rPr>
      </w:pPr>
      <w:r w:rsidRPr="005253C8">
        <w:rPr>
          <w:rFonts w:ascii="Optima" w:hAnsi="Optima"/>
          <w:sz w:val="22"/>
          <w:szCs w:val="22"/>
          <w:u w:val="single"/>
        </w:rPr>
        <w:t>Manson’s Tropical Diseases</w:t>
      </w:r>
      <w:r>
        <w:rPr>
          <w:rFonts w:ascii="Optima" w:hAnsi="Optima"/>
          <w:i/>
          <w:sz w:val="22"/>
          <w:szCs w:val="22"/>
        </w:rPr>
        <w:t xml:space="preserve"> – </w:t>
      </w:r>
      <w:r>
        <w:rPr>
          <w:rFonts w:ascii="Optima" w:hAnsi="Optima"/>
          <w:sz w:val="22"/>
          <w:szCs w:val="22"/>
        </w:rPr>
        <w:t>Yellow Fever</w:t>
      </w:r>
    </w:p>
    <w:p w14:paraId="5785FD7E" w14:textId="77777777" w:rsidR="00946D52" w:rsidRPr="006B5162" w:rsidRDefault="00946D52" w:rsidP="00946D52">
      <w:pPr>
        <w:rPr>
          <w:rFonts w:ascii="Optima" w:hAnsi="Optima"/>
          <w:sz w:val="22"/>
          <w:szCs w:val="22"/>
        </w:rPr>
      </w:pPr>
    </w:p>
    <w:p w14:paraId="4A5A9FAB" w14:textId="77777777" w:rsidR="00946D52" w:rsidRPr="006B5162" w:rsidRDefault="00946D52" w:rsidP="00946D52">
      <w:pPr>
        <w:rPr>
          <w:rFonts w:ascii="Optima" w:hAnsi="Optima"/>
          <w:sz w:val="22"/>
          <w:szCs w:val="22"/>
        </w:rPr>
      </w:pPr>
      <w:r w:rsidRPr="006B5162">
        <w:rPr>
          <w:rFonts w:ascii="Optima" w:hAnsi="Optima"/>
          <w:b/>
          <w:sz w:val="22"/>
          <w:szCs w:val="22"/>
        </w:rPr>
        <w:t>Assignments and Grades</w:t>
      </w:r>
      <w:r w:rsidRPr="006B5162">
        <w:rPr>
          <w:rFonts w:ascii="Optima" w:hAnsi="Optima"/>
          <w:sz w:val="22"/>
          <w:szCs w:val="22"/>
        </w:rPr>
        <w:t xml:space="preserve"> </w:t>
      </w:r>
    </w:p>
    <w:p w14:paraId="7A987267" w14:textId="77777777" w:rsidR="004D76FA" w:rsidRDefault="00946D52" w:rsidP="00946D52">
      <w:pPr>
        <w:rPr>
          <w:rFonts w:ascii="Optima" w:hAnsi="Optima"/>
          <w:sz w:val="22"/>
          <w:szCs w:val="22"/>
        </w:rPr>
      </w:pPr>
      <w:r w:rsidRPr="006B5162">
        <w:rPr>
          <w:rFonts w:ascii="Optima" w:hAnsi="Optima"/>
          <w:sz w:val="22"/>
          <w:szCs w:val="22"/>
        </w:rPr>
        <w:t xml:space="preserve">Students will be assessed based on </w:t>
      </w:r>
      <w:r w:rsidR="006B5162">
        <w:rPr>
          <w:rFonts w:ascii="Optima" w:hAnsi="Optima"/>
          <w:sz w:val="22"/>
          <w:szCs w:val="22"/>
        </w:rPr>
        <w:t xml:space="preserve">three </w:t>
      </w:r>
      <w:r w:rsidRPr="006B5162">
        <w:rPr>
          <w:rFonts w:ascii="Optima" w:hAnsi="Optima"/>
          <w:sz w:val="22"/>
          <w:szCs w:val="22"/>
        </w:rPr>
        <w:t xml:space="preserve">criteria: class participation, </w:t>
      </w:r>
      <w:r w:rsidR="006B5162">
        <w:rPr>
          <w:rFonts w:ascii="Optima" w:hAnsi="Optima"/>
          <w:sz w:val="22"/>
          <w:szCs w:val="22"/>
        </w:rPr>
        <w:t>two short response essays to primary source documents</w:t>
      </w:r>
      <w:r w:rsidRPr="006B5162">
        <w:rPr>
          <w:rFonts w:ascii="Optima" w:hAnsi="Optima"/>
          <w:sz w:val="22"/>
          <w:szCs w:val="22"/>
        </w:rPr>
        <w:t xml:space="preserve">, and a </w:t>
      </w:r>
      <w:r w:rsidR="006B5162">
        <w:rPr>
          <w:rFonts w:ascii="Optima" w:hAnsi="Optima"/>
          <w:sz w:val="22"/>
          <w:szCs w:val="22"/>
        </w:rPr>
        <w:t>final paper.</w:t>
      </w:r>
      <w:r w:rsidRPr="006B5162">
        <w:rPr>
          <w:rFonts w:ascii="Optima" w:hAnsi="Optima"/>
          <w:sz w:val="22"/>
          <w:szCs w:val="22"/>
        </w:rPr>
        <w:t xml:space="preserve"> Class participation will be based on a student being present and on time, with readings completed, notes taken, and ready to discuss materials. Merely being present assures you an attendance grade of “C-.” </w:t>
      </w:r>
    </w:p>
    <w:p w14:paraId="082AA1F5" w14:textId="77777777" w:rsidR="004D76FA" w:rsidRDefault="004D76FA" w:rsidP="00946D52">
      <w:pPr>
        <w:rPr>
          <w:rFonts w:ascii="Optima" w:hAnsi="Optima"/>
          <w:sz w:val="22"/>
          <w:szCs w:val="22"/>
        </w:rPr>
      </w:pPr>
    </w:p>
    <w:p w14:paraId="6693F9AF" w14:textId="0C87F1C8" w:rsidR="004D76FA" w:rsidRDefault="00447529" w:rsidP="00946D52">
      <w:pPr>
        <w:rPr>
          <w:rFonts w:ascii="Optima" w:hAnsi="Optima"/>
          <w:sz w:val="22"/>
          <w:szCs w:val="22"/>
        </w:rPr>
      </w:pPr>
      <w:r>
        <w:rPr>
          <w:rFonts w:ascii="Optima" w:hAnsi="Optima"/>
          <w:sz w:val="22"/>
          <w:szCs w:val="22"/>
        </w:rPr>
        <w:t>Each student will be required to wr</w:t>
      </w:r>
      <w:r w:rsidR="004D76FA">
        <w:rPr>
          <w:rFonts w:ascii="Optima" w:hAnsi="Optima"/>
          <w:sz w:val="22"/>
          <w:szCs w:val="22"/>
        </w:rPr>
        <w:t>ite two short response papers (2</w:t>
      </w:r>
      <w:r>
        <w:rPr>
          <w:rFonts w:ascii="Optima" w:hAnsi="Optima"/>
          <w:sz w:val="22"/>
          <w:szCs w:val="22"/>
        </w:rPr>
        <w:t xml:space="preserve"> pages) </w:t>
      </w:r>
      <w:r w:rsidR="004D76FA">
        <w:rPr>
          <w:rFonts w:ascii="Optima" w:hAnsi="Optima"/>
          <w:sz w:val="22"/>
          <w:szCs w:val="22"/>
        </w:rPr>
        <w:t>analyzing</w:t>
      </w:r>
      <w:r>
        <w:rPr>
          <w:rFonts w:ascii="Optima" w:hAnsi="Optima"/>
          <w:sz w:val="22"/>
          <w:szCs w:val="22"/>
        </w:rPr>
        <w:t xml:space="preserve"> primary source</w:t>
      </w:r>
      <w:r w:rsidR="004D76FA">
        <w:rPr>
          <w:rFonts w:ascii="Optima" w:hAnsi="Optima"/>
          <w:sz w:val="22"/>
          <w:szCs w:val="22"/>
        </w:rPr>
        <w:t>s</w:t>
      </w:r>
      <w:r>
        <w:rPr>
          <w:rFonts w:ascii="Optima" w:hAnsi="Optima"/>
          <w:sz w:val="22"/>
          <w:szCs w:val="22"/>
        </w:rPr>
        <w:t xml:space="preserve">. Students will choose to write on two of the </w:t>
      </w:r>
      <w:r w:rsidR="003201F5">
        <w:rPr>
          <w:rFonts w:ascii="Optima" w:hAnsi="Optima"/>
          <w:sz w:val="22"/>
          <w:szCs w:val="22"/>
        </w:rPr>
        <w:t>five</w:t>
      </w:r>
      <w:r>
        <w:rPr>
          <w:rFonts w:ascii="Optima" w:hAnsi="Optima"/>
          <w:sz w:val="22"/>
          <w:szCs w:val="22"/>
        </w:rPr>
        <w:t xml:space="preserve"> primary source materials used for class: </w:t>
      </w:r>
      <w:r w:rsidR="003201F5">
        <w:rPr>
          <w:rFonts w:ascii="Optima" w:hAnsi="Optima"/>
          <w:sz w:val="22"/>
          <w:szCs w:val="22"/>
        </w:rPr>
        <w:t xml:space="preserve">the Chadwick Report; </w:t>
      </w:r>
      <w:r w:rsidR="004D76FA">
        <w:rPr>
          <w:rFonts w:ascii="Optima" w:hAnsi="Optima"/>
          <w:sz w:val="22"/>
          <w:szCs w:val="22"/>
        </w:rPr>
        <w:t xml:space="preserve">excerpts from the Fred </w:t>
      </w:r>
      <w:r w:rsidR="00AC7043">
        <w:rPr>
          <w:rFonts w:ascii="Optima" w:hAnsi="Optima"/>
          <w:sz w:val="22"/>
          <w:szCs w:val="22"/>
        </w:rPr>
        <w:t>Soper diaries; the UNICEF “Combatting Antiv</w:t>
      </w:r>
      <w:r w:rsidR="004D76FA">
        <w:rPr>
          <w:rFonts w:ascii="Optima" w:hAnsi="Optima"/>
          <w:sz w:val="22"/>
          <w:szCs w:val="22"/>
        </w:rPr>
        <w:t xml:space="preserve">accination </w:t>
      </w:r>
      <w:r w:rsidR="00AC7043">
        <w:rPr>
          <w:rFonts w:ascii="Optima" w:hAnsi="Optima"/>
          <w:sz w:val="22"/>
          <w:szCs w:val="22"/>
        </w:rPr>
        <w:t xml:space="preserve">Rumors” </w:t>
      </w:r>
      <w:r w:rsidR="004D76FA">
        <w:rPr>
          <w:rFonts w:ascii="Optima" w:hAnsi="Optima"/>
          <w:sz w:val="22"/>
          <w:szCs w:val="22"/>
        </w:rPr>
        <w:t>Report; the film on disabled women with HIV in Zimbabwe</w:t>
      </w:r>
      <w:r w:rsidR="003201F5">
        <w:rPr>
          <w:rFonts w:ascii="Optima" w:hAnsi="Optima"/>
          <w:sz w:val="22"/>
          <w:szCs w:val="22"/>
        </w:rPr>
        <w:t>; or the Grady inteview</w:t>
      </w:r>
      <w:r w:rsidR="004D76FA">
        <w:rPr>
          <w:rFonts w:ascii="Optima" w:hAnsi="Optima"/>
          <w:sz w:val="22"/>
          <w:szCs w:val="22"/>
        </w:rPr>
        <w:t xml:space="preserve">. Students may decide when to write these papers; however, one response essay must be submitted by class 11, and the second by class 18. More detailed instructions on the writing of these response papers will be given in </w:t>
      </w:r>
      <w:r w:rsidR="003201F5">
        <w:rPr>
          <w:rFonts w:ascii="Optima" w:hAnsi="Optima"/>
          <w:sz w:val="22"/>
          <w:szCs w:val="22"/>
        </w:rPr>
        <w:t xml:space="preserve">the first weeks of </w:t>
      </w:r>
      <w:r w:rsidR="004D76FA">
        <w:rPr>
          <w:rFonts w:ascii="Optima" w:hAnsi="Optima"/>
          <w:sz w:val="22"/>
          <w:szCs w:val="22"/>
        </w:rPr>
        <w:t>class.</w:t>
      </w:r>
    </w:p>
    <w:p w14:paraId="5A769EE1" w14:textId="77777777" w:rsidR="004D76FA" w:rsidRDefault="004D76FA" w:rsidP="00946D52">
      <w:pPr>
        <w:rPr>
          <w:rFonts w:ascii="Optima" w:hAnsi="Optima"/>
          <w:sz w:val="22"/>
          <w:szCs w:val="22"/>
        </w:rPr>
      </w:pPr>
    </w:p>
    <w:p w14:paraId="11AC353F" w14:textId="09790F0E" w:rsidR="00946D52" w:rsidRPr="006B5162" w:rsidRDefault="00946D52" w:rsidP="00946D52">
      <w:pPr>
        <w:rPr>
          <w:rFonts w:ascii="Optima" w:hAnsi="Optima"/>
          <w:sz w:val="22"/>
          <w:szCs w:val="22"/>
        </w:rPr>
      </w:pPr>
      <w:r w:rsidRPr="006B5162">
        <w:rPr>
          <w:rFonts w:ascii="Optima" w:hAnsi="Optima"/>
          <w:sz w:val="22"/>
          <w:szCs w:val="22"/>
        </w:rPr>
        <w:t xml:space="preserve">The </w:t>
      </w:r>
      <w:r w:rsidR="006B5162">
        <w:rPr>
          <w:rFonts w:ascii="Optima" w:hAnsi="Optima"/>
          <w:sz w:val="22"/>
          <w:szCs w:val="22"/>
        </w:rPr>
        <w:t xml:space="preserve">final </w:t>
      </w:r>
      <w:r w:rsidRPr="006B5162">
        <w:rPr>
          <w:rFonts w:ascii="Optima" w:hAnsi="Optima"/>
          <w:sz w:val="22"/>
          <w:szCs w:val="22"/>
        </w:rPr>
        <w:t xml:space="preserve">essay will be </w:t>
      </w:r>
      <w:r w:rsidR="006B5162">
        <w:rPr>
          <w:rFonts w:ascii="Optima" w:hAnsi="Optima"/>
          <w:sz w:val="22"/>
          <w:szCs w:val="22"/>
        </w:rPr>
        <w:t>in the 12-15</w:t>
      </w:r>
      <w:r w:rsidRPr="006B5162">
        <w:rPr>
          <w:rFonts w:ascii="Optima" w:hAnsi="Optima"/>
          <w:sz w:val="22"/>
          <w:szCs w:val="22"/>
        </w:rPr>
        <w:t xml:space="preserve"> page</w:t>
      </w:r>
      <w:r w:rsidR="006B5162">
        <w:rPr>
          <w:rFonts w:ascii="Optima" w:hAnsi="Optima"/>
          <w:sz w:val="22"/>
          <w:szCs w:val="22"/>
        </w:rPr>
        <w:t xml:space="preserve"> range</w:t>
      </w:r>
      <w:r w:rsidRPr="006B5162">
        <w:rPr>
          <w:rFonts w:ascii="Optima" w:hAnsi="Optima"/>
          <w:sz w:val="22"/>
          <w:szCs w:val="22"/>
        </w:rPr>
        <w:t>, and</w:t>
      </w:r>
      <w:r w:rsidR="006B5162">
        <w:rPr>
          <w:rFonts w:ascii="Optima" w:hAnsi="Optima"/>
          <w:sz w:val="22"/>
          <w:szCs w:val="22"/>
        </w:rPr>
        <w:t xml:space="preserve"> will </w:t>
      </w:r>
      <w:r w:rsidR="004D76FA">
        <w:rPr>
          <w:rFonts w:ascii="Optima" w:hAnsi="Optima"/>
          <w:sz w:val="22"/>
          <w:szCs w:val="22"/>
        </w:rPr>
        <w:t xml:space="preserve">require students to integrate primary and secondary sources to make a unique historical argument addressing one of the class’s themes. </w:t>
      </w:r>
      <w:r w:rsidR="006B5162">
        <w:rPr>
          <w:rFonts w:ascii="Optima" w:hAnsi="Optima"/>
          <w:sz w:val="22"/>
          <w:szCs w:val="22"/>
        </w:rPr>
        <w:t xml:space="preserve">A complete draft of the paper will be </w:t>
      </w:r>
      <w:r w:rsidR="003201F5" w:rsidRPr="003201F5">
        <w:rPr>
          <w:rFonts w:ascii="Optima" w:hAnsi="Optima"/>
          <w:sz w:val="22"/>
          <w:szCs w:val="22"/>
        </w:rPr>
        <w:t>due class 20</w:t>
      </w:r>
      <w:r w:rsidR="006B5162" w:rsidRPr="003201F5">
        <w:rPr>
          <w:rFonts w:ascii="Optima" w:hAnsi="Optima"/>
          <w:sz w:val="22"/>
          <w:szCs w:val="22"/>
        </w:rPr>
        <w:t xml:space="preserve">, </w:t>
      </w:r>
      <w:r w:rsidR="003201F5" w:rsidRPr="003201F5">
        <w:rPr>
          <w:rFonts w:ascii="Optima" w:hAnsi="Optima"/>
          <w:sz w:val="22"/>
          <w:szCs w:val="22"/>
        </w:rPr>
        <w:t>and we will spend time</w:t>
      </w:r>
      <w:r w:rsidR="006B5162" w:rsidRPr="003201F5">
        <w:rPr>
          <w:rFonts w:ascii="Optima" w:hAnsi="Optima"/>
          <w:sz w:val="22"/>
          <w:szCs w:val="22"/>
        </w:rPr>
        <w:t xml:space="preserve"> </w:t>
      </w:r>
      <w:r w:rsidR="003201F5" w:rsidRPr="003201F5">
        <w:rPr>
          <w:rFonts w:ascii="Optima" w:hAnsi="Optima"/>
          <w:sz w:val="22"/>
          <w:szCs w:val="22"/>
        </w:rPr>
        <w:t xml:space="preserve">doing </w:t>
      </w:r>
      <w:r w:rsidR="006B5162" w:rsidRPr="003201F5">
        <w:rPr>
          <w:rFonts w:ascii="Optima" w:hAnsi="Optima"/>
          <w:sz w:val="22"/>
          <w:szCs w:val="22"/>
        </w:rPr>
        <w:t>self and peer edit</w:t>
      </w:r>
      <w:r w:rsidR="003201F5" w:rsidRPr="003201F5">
        <w:rPr>
          <w:rFonts w:ascii="Optima" w:hAnsi="Optima"/>
          <w:sz w:val="22"/>
          <w:szCs w:val="22"/>
        </w:rPr>
        <w:t>ing activities. The essays should then be</w:t>
      </w:r>
      <w:r w:rsidR="006B5162" w:rsidRPr="003201F5">
        <w:rPr>
          <w:rFonts w:ascii="Optima" w:hAnsi="Optima"/>
          <w:sz w:val="22"/>
          <w:szCs w:val="22"/>
        </w:rPr>
        <w:t xml:space="preserve"> revise</w:t>
      </w:r>
      <w:r w:rsidR="003201F5" w:rsidRPr="003201F5">
        <w:rPr>
          <w:rFonts w:ascii="Optima" w:hAnsi="Optima"/>
          <w:sz w:val="22"/>
          <w:szCs w:val="22"/>
        </w:rPr>
        <w:t>d</w:t>
      </w:r>
      <w:r w:rsidR="006B5162" w:rsidRPr="003201F5">
        <w:rPr>
          <w:rFonts w:ascii="Optima" w:hAnsi="Optima"/>
          <w:sz w:val="22"/>
          <w:szCs w:val="22"/>
        </w:rPr>
        <w:t xml:space="preserve"> </w:t>
      </w:r>
      <w:r w:rsidR="004D76FA" w:rsidRPr="003201F5">
        <w:rPr>
          <w:rFonts w:ascii="Optima" w:hAnsi="Optima"/>
          <w:sz w:val="22"/>
          <w:szCs w:val="22"/>
        </w:rPr>
        <w:t>a</w:t>
      </w:r>
      <w:r w:rsidR="003201F5" w:rsidRPr="003201F5">
        <w:rPr>
          <w:rFonts w:ascii="Optima" w:hAnsi="Optima"/>
          <w:sz w:val="22"/>
          <w:szCs w:val="22"/>
        </w:rPr>
        <w:t>nd a new,</w:t>
      </w:r>
      <w:r w:rsidR="004D76FA" w:rsidRPr="003201F5">
        <w:rPr>
          <w:rFonts w:ascii="Optima" w:hAnsi="Optima"/>
          <w:sz w:val="22"/>
          <w:szCs w:val="22"/>
        </w:rPr>
        <w:t xml:space="preserve"> final</w:t>
      </w:r>
      <w:r w:rsidR="003201F5" w:rsidRPr="003201F5">
        <w:rPr>
          <w:rFonts w:ascii="Optima" w:hAnsi="Optima"/>
          <w:sz w:val="22"/>
          <w:szCs w:val="22"/>
        </w:rPr>
        <w:t>,</w:t>
      </w:r>
      <w:r w:rsidR="004D76FA" w:rsidRPr="003201F5">
        <w:rPr>
          <w:rFonts w:ascii="Optima" w:hAnsi="Optima"/>
          <w:sz w:val="22"/>
          <w:szCs w:val="22"/>
        </w:rPr>
        <w:t xml:space="preserve"> version </w:t>
      </w:r>
      <w:r w:rsidR="003201F5" w:rsidRPr="003201F5">
        <w:rPr>
          <w:rFonts w:ascii="Optima" w:hAnsi="Optima"/>
          <w:sz w:val="22"/>
          <w:szCs w:val="22"/>
        </w:rPr>
        <w:t xml:space="preserve">turned in </w:t>
      </w:r>
      <w:r w:rsidR="004D76FA" w:rsidRPr="003201F5">
        <w:rPr>
          <w:rFonts w:ascii="Optima" w:hAnsi="Optima"/>
          <w:sz w:val="22"/>
          <w:szCs w:val="22"/>
        </w:rPr>
        <w:t>on Thursday, March 22 by 1 pm</w:t>
      </w:r>
      <w:r w:rsidR="003201F5">
        <w:rPr>
          <w:rFonts w:ascii="Optima" w:hAnsi="Optima"/>
          <w:sz w:val="22"/>
          <w:szCs w:val="22"/>
        </w:rPr>
        <w:t xml:space="preserve"> (location TBA)</w:t>
      </w:r>
      <w:r w:rsidR="00447529" w:rsidRPr="003201F5">
        <w:rPr>
          <w:rFonts w:ascii="Optima" w:hAnsi="Optima"/>
          <w:sz w:val="22"/>
          <w:szCs w:val="22"/>
        </w:rPr>
        <w:t>.</w:t>
      </w:r>
      <w:r w:rsidR="00447529">
        <w:rPr>
          <w:rFonts w:ascii="Optima" w:hAnsi="Optima"/>
          <w:sz w:val="22"/>
          <w:szCs w:val="22"/>
        </w:rPr>
        <w:t xml:space="preserve"> </w:t>
      </w:r>
      <w:r w:rsidR="004D76FA">
        <w:rPr>
          <w:rFonts w:ascii="Optima" w:hAnsi="Optima"/>
          <w:sz w:val="22"/>
          <w:szCs w:val="22"/>
        </w:rPr>
        <w:t>Grading of the final paper will take into account not only quality and sophistication of the argument, but also how well the student edited, revised and rewrote based on the earlier draft.</w:t>
      </w:r>
    </w:p>
    <w:p w14:paraId="1813E0E3" w14:textId="77777777" w:rsidR="003201F5" w:rsidRPr="006B5162" w:rsidRDefault="003201F5" w:rsidP="00946D52">
      <w:pPr>
        <w:rPr>
          <w:rFonts w:ascii="Optima" w:hAnsi="Optima"/>
          <w:b/>
          <w:sz w:val="22"/>
          <w:szCs w:val="22"/>
        </w:rPr>
      </w:pPr>
    </w:p>
    <w:p w14:paraId="4A476D49" w14:textId="270BE85E" w:rsidR="00946D52" w:rsidRPr="006B5162" w:rsidRDefault="00447529" w:rsidP="00946D52">
      <w:pPr>
        <w:rPr>
          <w:rFonts w:ascii="Optima" w:hAnsi="Optima"/>
          <w:sz w:val="22"/>
          <w:szCs w:val="22"/>
        </w:rPr>
      </w:pPr>
      <w:r>
        <w:rPr>
          <w:rFonts w:ascii="Optima" w:hAnsi="Optima"/>
          <w:sz w:val="22"/>
          <w:szCs w:val="22"/>
        </w:rPr>
        <w:t>Class Participation</w:t>
      </w:r>
      <w:r>
        <w:rPr>
          <w:rFonts w:ascii="Optima" w:hAnsi="Optima"/>
          <w:sz w:val="22"/>
          <w:szCs w:val="22"/>
        </w:rPr>
        <w:tab/>
      </w:r>
      <w:r>
        <w:rPr>
          <w:rFonts w:ascii="Optima" w:hAnsi="Optima"/>
          <w:sz w:val="22"/>
          <w:szCs w:val="22"/>
        </w:rPr>
        <w:tab/>
      </w:r>
      <w:r>
        <w:rPr>
          <w:rFonts w:ascii="Optima" w:hAnsi="Optima"/>
          <w:sz w:val="22"/>
          <w:szCs w:val="22"/>
        </w:rPr>
        <w:tab/>
        <w:t>30</w:t>
      </w:r>
      <w:r w:rsidR="00946D52" w:rsidRPr="006B5162">
        <w:rPr>
          <w:rFonts w:ascii="Optima" w:hAnsi="Optima"/>
          <w:sz w:val="22"/>
          <w:szCs w:val="22"/>
        </w:rPr>
        <w:t>%</w:t>
      </w:r>
    </w:p>
    <w:p w14:paraId="31385785" w14:textId="20E1C716" w:rsidR="00946D52" w:rsidRPr="006B5162" w:rsidRDefault="00447529" w:rsidP="00946D52">
      <w:pPr>
        <w:rPr>
          <w:rFonts w:ascii="Optima" w:hAnsi="Optima"/>
          <w:sz w:val="22"/>
          <w:szCs w:val="22"/>
        </w:rPr>
      </w:pPr>
      <w:r>
        <w:rPr>
          <w:rFonts w:ascii="Optima" w:hAnsi="Optima"/>
          <w:sz w:val="22"/>
          <w:szCs w:val="22"/>
        </w:rPr>
        <w:t>Response Papers (2 x 15%)</w:t>
      </w:r>
      <w:r>
        <w:rPr>
          <w:rFonts w:ascii="Optima" w:hAnsi="Optima"/>
          <w:sz w:val="22"/>
          <w:szCs w:val="22"/>
        </w:rPr>
        <w:tab/>
      </w:r>
      <w:r>
        <w:rPr>
          <w:rFonts w:ascii="Optima" w:hAnsi="Optima"/>
          <w:sz w:val="22"/>
          <w:szCs w:val="22"/>
        </w:rPr>
        <w:tab/>
        <w:t>30</w:t>
      </w:r>
      <w:r w:rsidR="00946D52" w:rsidRPr="006B5162">
        <w:rPr>
          <w:rFonts w:ascii="Optima" w:hAnsi="Optima"/>
          <w:sz w:val="22"/>
          <w:szCs w:val="22"/>
        </w:rPr>
        <w:t>%</w:t>
      </w:r>
      <w:r w:rsidR="00946D52" w:rsidRPr="006B5162">
        <w:rPr>
          <w:rFonts w:ascii="Optima" w:hAnsi="Optima"/>
          <w:sz w:val="22"/>
          <w:szCs w:val="22"/>
        </w:rPr>
        <w:tab/>
      </w:r>
    </w:p>
    <w:p w14:paraId="7AA42161" w14:textId="323D41B9" w:rsidR="00946D52" w:rsidRPr="006B5162" w:rsidRDefault="00447529" w:rsidP="00946D52">
      <w:pPr>
        <w:rPr>
          <w:rFonts w:ascii="Optima" w:hAnsi="Optima"/>
          <w:sz w:val="22"/>
          <w:szCs w:val="22"/>
        </w:rPr>
      </w:pPr>
      <w:r>
        <w:rPr>
          <w:rFonts w:ascii="Optima" w:hAnsi="Optima"/>
          <w:sz w:val="22"/>
          <w:szCs w:val="22"/>
        </w:rPr>
        <w:t xml:space="preserve">Final Essay </w:t>
      </w:r>
      <w:r>
        <w:rPr>
          <w:rFonts w:ascii="Optima" w:hAnsi="Optima"/>
          <w:sz w:val="22"/>
          <w:szCs w:val="22"/>
        </w:rPr>
        <w:tab/>
      </w:r>
      <w:r>
        <w:rPr>
          <w:rFonts w:ascii="Optima" w:hAnsi="Optima"/>
          <w:sz w:val="22"/>
          <w:szCs w:val="22"/>
        </w:rPr>
        <w:tab/>
      </w:r>
      <w:r>
        <w:rPr>
          <w:rFonts w:ascii="Optima" w:hAnsi="Optima"/>
          <w:sz w:val="22"/>
          <w:szCs w:val="22"/>
        </w:rPr>
        <w:tab/>
      </w:r>
      <w:r>
        <w:rPr>
          <w:rFonts w:ascii="Optima" w:hAnsi="Optima"/>
          <w:sz w:val="22"/>
          <w:szCs w:val="22"/>
        </w:rPr>
        <w:tab/>
        <w:t>40</w:t>
      </w:r>
      <w:r w:rsidR="00946D52" w:rsidRPr="006B5162">
        <w:rPr>
          <w:rFonts w:ascii="Optima" w:hAnsi="Optima"/>
          <w:sz w:val="22"/>
          <w:szCs w:val="22"/>
        </w:rPr>
        <w:t>%</w:t>
      </w:r>
      <w:r w:rsidR="00946D52" w:rsidRPr="006B5162">
        <w:rPr>
          <w:rFonts w:ascii="Optima" w:hAnsi="Optima"/>
          <w:sz w:val="22"/>
          <w:szCs w:val="22"/>
        </w:rPr>
        <w:tab/>
      </w:r>
      <w:r w:rsidR="00946D52" w:rsidRPr="006B5162">
        <w:rPr>
          <w:rFonts w:ascii="Optima" w:hAnsi="Optima"/>
          <w:sz w:val="22"/>
          <w:szCs w:val="22"/>
        </w:rPr>
        <w:tab/>
      </w:r>
    </w:p>
    <w:p w14:paraId="05A18C5D" w14:textId="77777777" w:rsidR="00946D52" w:rsidRPr="006B5162" w:rsidRDefault="00946D52" w:rsidP="00946D52">
      <w:pPr>
        <w:rPr>
          <w:rFonts w:ascii="Optima" w:hAnsi="Optima"/>
          <w:sz w:val="22"/>
          <w:szCs w:val="22"/>
        </w:rPr>
      </w:pPr>
      <w:r w:rsidRPr="006B5162">
        <w:rPr>
          <w:rFonts w:ascii="Optima" w:hAnsi="Optima"/>
          <w:sz w:val="22"/>
          <w:szCs w:val="22"/>
        </w:rPr>
        <w:tab/>
      </w:r>
    </w:p>
    <w:p w14:paraId="219284A8" w14:textId="77777777" w:rsidR="00946D52" w:rsidRPr="006B5162" w:rsidRDefault="00946D52" w:rsidP="00946D52">
      <w:pPr>
        <w:rPr>
          <w:rFonts w:ascii="Optima" w:hAnsi="Optima"/>
          <w:b/>
          <w:sz w:val="22"/>
          <w:szCs w:val="22"/>
        </w:rPr>
      </w:pPr>
      <w:r w:rsidRPr="006B5162">
        <w:rPr>
          <w:rFonts w:ascii="Optima" w:hAnsi="Optima"/>
          <w:b/>
          <w:sz w:val="22"/>
          <w:szCs w:val="22"/>
        </w:rPr>
        <w:t>Attendance</w:t>
      </w:r>
    </w:p>
    <w:p w14:paraId="0CF7F5B4" w14:textId="5B858749" w:rsidR="00946D52" w:rsidRPr="006B5162" w:rsidRDefault="00946D52" w:rsidP="00946D52">
      <w:pPr>
        <w:rPr>
          <w:rFonts w:ascii="Optima" w:hAnsi="Optima"/>
          <w:sz w:val="22"/>
          <w:szCs w:val="22"/>
        </w:rPr>
      </w:pPr>
      <w:r w:rsidRPr="006B5162">
        <w:rPr>
          <w:rFonts w:ascii="Optima" w:hAnsi="Optima"/>
          <w:sz w:val="22"/>
          <w:szCs w:val="22"/>
        </w:rPr>
        <w:t xml:space="preserve">To each class, you should bring </w:t>
      </w:r>
      <w:r w:rsidR="008E0EE9">
        <w:rPr>
          <w:rFonts w:ascii="Optima" w:hAnsi="Optima"/>
          <w:sz w:val="22"/>
          <w:szCs w:val="22"/>
        </w:rPr>
        <w:t>the</w:t>
      </w:r>
      <w:r w:rsidRPr="006B5162">
        <w:rPr>
          <w:rFonts w:ascii="Optima" w:hAnsi="Optima"/>
          <w:sz w:val="22"/>
          <w:szCs w:val="22"/>
        </w:rPr>
        <w:t xml:space="preserve"> texts we are reading in addition to your notes on that text. You are allowed two absences without penalty. Each additional absence will result in a deduction of a third of letter grade from your final grade. More than five absences will result in a failing grade.</w:t>
      </w:r>
    </w:p>
    <w:p w14:paraId="1F99B79C" w14:textId="77777777" w:rsidR="00946D52" w:rsidRPr="006B5162" w:rsidRDefault="00946D52" w:rsidP="00946D52">
      <w:pPr>
        <w:rPr>
          <w:rFonts w:ascii="Optima" w:hAnsi="Optima"/>
          <w:sz w:val="22"/>
          <w:szCs w:val="22"/>
        </w:rPr>
      </w:pPr>
    </w:p>
    <w:p w14:paraId="67259E81" w14:textId="77777777" w:rsidR="00946D52" w:rsidRPr="006B5162" w:rsidRDefault="00946D52" w:rsidP="00946D52">
      <w:pPr>
        <w:rPr>
          <w:rFonts w:ascii="Optima" w:hAnsi="Optima"/>
          <w:b/>
          <w:sz w:val="22"/>
          <w:szCs w:val="22"/>
        </w:rPr>
      </w:pPr>
      <w:r w:rsidRPr="006B5162">
        <w:rPr>
          <w:rFonts w:ascii="Optima" w:hAnsi="Optima"/>
          <w:b/>
          <w:sz w:val="22"/>
          <w:szCs w:val="22"/>
        </w:rPr>
        <w:t xml:space="preserve">Technology </w:t>
      </w:r>
    </w:p>
    <w:p w14:paraId="293EBBF7" w14:textId="77777777" w:rsidR="00946D52" w:rsidRPr="006B5162" w:rsidRDefault="00946D52" w:rsidP="00946D52">
      <w:pPr>
        <w:widowControl w:val="0"/>
        <w:autoSpaceDE w:val="0"/>
        <w:autoSpaceDN w:val="0"/>
        <w:adjustRightInd w:val="0"/>
        <w:rPr>
          <w:rFonts w:ascii="Optima" w:hAnsi="Optima" w:cs="TimesNewRomanPS-BoldMT"/>
          <w:sz w:val="22"/>
          <w:szCs w:val="22"/>
          <w:lang w:bidi="en-US"/>
        </w:rPr>
      </w:pPr>
      <w:r w:rsidRPr="006B5162">
        <w:rPr>
          <w:rFonts w:ascii="Optima" w:hAnsi="Optima" w:cs="TimesNewRomanPS-BoldMT"/>
          <w:bCs/>
          <w:sz w:val="22"/>
          <w:szCs w:val="22"/>
          <w:lang w:bidi="en-US"/>
        </w:rPr>
        <w:t xml:space="preserve">I do not permit the use of laptop computers or other electronic devices (i.e., recording equipment) in the classroom without specific permission from me. </w:t>
      </w:r>
      <w:r w:rsidRPr="006B5162">
        <w:rPr>
          <w:rFonts w:ascii="Optima" w:hAnsi="Optima" w:cs="TimesNewRomanPS-BoldMT"/>
          <w:sz w:val="22"/>
          <w:szCs w:val="22"/>
          <w:lang w:bidi="en-US"/>
        </w:rPr>
        <w:t xml:space="preserve">Please silence your cell phone or turn it off before you come in. If you need to be reachable during class, or you are physically unable to write and must take notes by laptop, come and see me. </w:t>
      </w:r>
    </w:p>
    <w:p w14:paraId="66BDCB4B" w14:textId="77777777" w:rsidR="00946D52" w:rsidRPr="006B5162" w:rsidRDefault="00946D52" w:rsidP="00946D52">
      <w:pPr>
        <w:rPr>
          <w:rFonts w:ascii="Optima" w:hAnsi="Optima"/>
          <w:b/>
          <w:sz w:val="22"/>
          <w:szCs w:val="22"/>
        </w:rPr>
      </w:pPr>
    </w:p>
    <w:p w14:paraId="1A2CF0E9" w14:textId="77777777" w:rsidR="00946D52" w:rsidRPr="006B5162" w:rsidRDefault="00946D52" w:rsidP="00946D52">
      <w:pPr>
        <w:rPr>
          <w:rFonts w:ascii="Optima" w:hAnsi="Optima"/>
          <w:b/>
          <w:sz w:val="22"/>
          <w:szCs w:val="22"/>
        </w:rPr>
      </w:pPr>
      <w:r w:rsidRPr="006B5162">
        <w:rPr>
          <w:rFonts w:ascii="Optima" w:hAnsi="Optima"/>
          <w:b/>
          <w:sz w:val="22"/>
          <w:szCs w:val="22"/>
        </w:rPr>
        <w:t>Plagiarism</w:t>
      </w:r>
    </w:p>
    <w:p w14:paraId="4922ED5D" w14:textId="77777777" w:rsidR="00946D52" w:rsidRPr="006B5162" w:rsidRDefault="00946D52" w:rsidP="00946D52">
      <w:pPr>
        <w:rPr>
          <w:rFonts w:ascii="Optima" w:hAnsi="Optima"/>
          <w:sz w:val="22"/>
          <w:szCs w:val="22"/>
        </w:rPr>
      </w:pPr>
      <w:r w:rsidRPr="006B5162">
        <w:rPr>
          <w:rFonts w:ascii="Optima" w:hAnsi="Optima"/>
          <w:sz w:val="22"/>
          <w:szCs w:val="22"/>
        </w:rPr>
        <w:t xml:space="preserve">Although you will spend time reading and commenting upon each other’s work in class, your written words should be </w:t>
      </w:r>
      <w:r w:rsidRPr="006B5162">
        <w:rPr>
          <w:rFonts w:ascii="Optima" w:hAnsi="Optima"/>
          <w:i/>
          <w:sz w:val="22"/>
          <w:szCs w:val="22"/>
        </w:rPr>
        <w:t>your own</w:t>
      </w:r>
      <w:r w:rsidRPr="006B5162">
        <w:rPr>
          <w:rFonts w:ascii="Optima" w:hAnsi="Optima"/>
          <w:sz w:val="22"/>
          <w:szCs w:val="22"/>
        </w:rPr>
        <w:t xml:space="preserve">. If you are uncertain about how to avoid plagiarism, please read the information available on the library website: </w:t>
      </w:r>
      <w:hyperlink r:id="rId9" w:history="1">
        <w:r w:rsidRPr="006B5162">
          <w:rPr>
            <w:rStyle w:val="Hyperlink"/>
            <w:rFonts w:ascii="Optima" w:hAnsi="Optima"/>
            <w:sz w:val="22"/>
            <w:szCs w:val="22"/>
          </w:rPr>
          <w:t>http://libweb.uoregon.edu/guides/plagiarism/students/</w:t>
        </w:r>
      </w:hyperlink>
      <w:r w:rsidRPr="006B5162">
        <w:rPr>
          <w:rFonts w:ascii="Optima" w:hAnsi="Optima"/>
          <w:sz w:val="22"/>
          <w:szCs w:val="22"/>
        </w:rPr>
        <w:t xml:space="preserve">. We will discuss plagiarism in class, but a general rule is: when in doubt, cite it. I will be report all cases of plagiarism to the Dean’s Office. </w:t>
      </w:r>
    </w:p>
    <w:p w14:paraId="5BF8F701" w14:textId="77777777" w:rsidR="00946D52" w:rsidRPr="006B5162" w:rsidRDefault="00946D52" w:rsidP="006B5162">
      <w:pPr>
        <w:autoSpaceDE w:val="0"/>
        <w:autoSpaceDN w:val="0"/>
        <w:adjustRightInd w:val="0"/>
        <w:rPr>
          <w:rFonts w:ascii="Optima" w:hAnsi="Optima" w:cs="Wingdings-Regular"/>
          <w:sz w:val="22"/>
          <w:szCs w:val="22"/>
        </w:rPr>
      </w:pPr>
      <w:r w:rsidRPr="006B5162">
        <w:rPr>
          <w:rFonts w:ascii="Optima" w:hAnsi="Optima" w:cs="Wingdings-Regular"/>
          <w:sz w:val="22"/>
          <w:szCs w:val="22"/>
        </w:rPr>
        <w:t xml:space="preserve"> </w:t>
      </w:r>
    </w:p>
    <w:p w14:paraId="7928C29E" w14:textId="77777777" w:rsidR="00946D52" w:rsidRPr="006B5162" w:rsidRDefault="00946D52" w:rsidP="00946D52">
      <w:pPr>
        <w:rPr>
          <w:rFonts w:ascii="Optima" w:hAnsi="Optima"/>
          <w:b/>
          <w:sz w:val="22"/>
          <w:szCs w:val="22"/>
        </w:rPr>
      </w:pPr>
      <w:r w:rsidRPr="006B5162">
        <w:rPr>
          <w:rFonts w:ascii="Optima" w:hAnsi="Optima"/>
          <w:b/>
          <w:sz w:val="22"/>
          <w:szCs w:val="22"/>
        </w:rPr>
        <w:t>Disability</w:t>
      </w:r>
    </w:p>
    <w:p w14:paraId="5E0BDFF3" w14:textId="539E9406" w:rsidR="00946D52" w:rsidRPr="00C45E10" w:rsidRDefault="00946D52" w:rsidP="00946D52">
      <w:pPr>
        <w:rPr>
          <w:rFonts w:ascii="Optima" w:hAnsi="Optima"/>
          <w:sz w:val="22"/>
          <w:szCs w:val="22"/>
        </w:rPr>
      </w:pPr>
      <w:r w:rsidRPr="006B5162">
        <w:rPr>
          <w:rFonts w:ascii="Optima" w:hAnsi="Optima"/>
          <w:sz w:val="22"/>
          <w:szCs w:val="22"/>
        </w:rPr>
        <w:t xml:space="preserve">If you require accommodations for a disability, please let me know as soon as possible. Disability Services is available to assist you, and you can find more information at: http://ds.uoregon.edu/. They can be contacted at </w:t>
      </w:r>
      <w:hyperlink r:id="rId10" w:history="1">
        <w:r w:rsidRPr="006B5162">
          <w:rPr>
            <w:rStyle w:val="Hyperlink"/>
            <w:rFonts w:ascii="Optima" w:hAnsi="Optima"/>
            <w:sz w:val="22"/>
            <w:szCs w:val="22"/>
            <w:lang w:bidi="x-none"/>
          </w:rPr>
          <w:t>disabsrv@uoregon.edu</w:t>
        </w:r>
      </w:hyperlink>
      <w:r w:rsidRPr="006B5162">
        <w:rPr>
          <w:rStyle w:val="apple-style-span"/>
          <w:rFonts w:ascii="Optima" w:hAnsi="Optima"/>
          <w:color w:val="000000"/>
          <w:sz w:val="22"/>
          <w:szCs w:val="22"/>
          <w:lang w:bidi="x-none"/>
        </w:rPr>
        <w:t xml:space="preserve"> or 541-346-1155</w:t>
      </w:r>
      <w:r w:rsidRPr="006B5162">
        <w:rPr>
          <w:rFonts w:ascii="Optima" w:hAnsi="Optima"/>
          <w:sz w:val="22"/>
          <w:szCs w:val="22"/>
        </w:rPr>
        <w:t>.</w:t>
      </w:r>
    </w:p>
    <w:p w14:paraId="089B6790" w14:textId="77777777" w:rsidR="00946D52" w:rsidRPr="006B5162" w:rsidRDefault="00946D52" w:rsidP="00946D52">
      <w:pPr>
        <w:rPr>
          <w:rFonts w:ascii="Optima" w:hAnsi="Optima"/>
          <w:b/>
          <w:sz w:val="22"/>
          <w:szCs w:val="22"/>
          <w:u w:val="single"/>
        </w:rPr>
      </w:pPr>
    </w:p>
    <w:p w14:paraId="4CE0C392" w14:textId="4D1CBA1F" w:rsidR="00946D52" w:rsidRDefault="00946D52" w:rsidP="00946D52">
      <w:pPr>
        <w:rPr>
          <w:rFonts w:ascii="Optima" w:hAnsi="Optima"/>
          <w:b/>
          <w:sz w:val="22"/>
          <w:szCs w:val="22"/>
          <w:u w:val="single"/>
        </w:rPr>
      </w:pPr>
      <w:r w:rsidRPr="006B5162">
        <w:rPr>
          <w:rFonts w:ascii="Optima" w:hAnsi="Optima"/>
          <w:b/>
          <w:sz w:val="22"/>
          <w:szCs w:val="22"/>
          <w:u w:val="single"/>
        </w:rPr>
        <w:t xml:space="preserve">Part One: </w:t>
      </w:r>
      <w:r w:rsidR="009E7E42">
        <w:rPr>
          <w:rFonts w:ascii="Optima" w:hAnsi="Optima"/>
          <w:b/>
          <w:sz w:val="22"/>
          <w:szCs w:val="22"/>
          <w:u w:val="single"/>
        </w:rPr>
        <w:t>Modernity and Public Health</w:t>
      </w:r>
    </w:p>
    <w:p w14:paraId="6A92B6FB" w14:textId="628E1F6E" w:rsidR="00946D52" w:rsidRPr="008E0EE9" w:rsidRDefault="00C45E10" w:rsidP="00946D52">
      <w:pPr>
        <w:rPr>
          <w:rFonts w:ascii="Optima" w:hAnsi="Optima"/>
          <w:sz w:val="22"/>
          <w:szCs w:val="22"/>
        </w:rPr>
      </w:pPr>
      <w:r>
        <w:rPr>
          <w:rFonts w:ascii="Optima" w:hAnsi="Optima"/>
          <w:sz w:val="22"/>
          <w:szCs w:val="22"/>
        </w:rPr>
        <w:t>The class will begin with a brief discussion of the Columbian Exchange and the complex relationship among humans, animals, and changes in the physical and disease environment.</w:t>
      </w:r>
      <w:r w:rsidR="009414B0">
        <w:rPr>
          <w:rFonts w:ascii="Optima" w:hAnsi="Optima"/>
          <w:sz w:val="22"/>
          <w:szCs w:val="22"/>
        </w:rPr>
        <w:t xml:space="preserve"> We will work with an </w:t>
      </w:r>
      <w:r w:rsidR="00FF2BE9">
        <w:rPr>
          <w:rFonts w:ascii="Optima" w:hAnsi="Optima"/>
          <w:sz w:val="22"/>
          <w:szCs w:val="22"/>
        </w:rPr>
        <w:t>1842</w:t>
      </w:r>
      <w:r w:rsidR="009414B0">
        <w:rPr>
          <w:rFonts w:ascii="Optima" w:hAnsi="Optima"/>
          <w:sz w:val="22"/>
          <w:szCs w:val="22"/>
        </w:rPr>
        <w:t xml:space="preserve"> report by Edwin Chadwick on the sanitary conditions of the labo</w:t>
      </w:r>
      <w:r w:rsidR="0027365E">
        <w:rPr>
          <w:rFonts w:ascii="Optima" w:hAnsi="Optima"/>
          <w:sz w:val="22"/>
          <w:szCs w:val="22"/>
        </w:rPr>
        <w:t>ring classes in Great Britain. We’ll t</w:t>
      </w:r>
      <w:r w:rsidR="009414B0">
        <w:rPr>
          <w:rFonts w:ascii="Optima" w:hAnsi="Optima"/>
          <w:sz w:val="22"/>
          <w:szCs w:val="22"/>
        </w:rPr>
        <w:t xml:space="preserve">hen turn to the beginnings of “modern” medicine with germ theory and the development of new fields such </w:t>
      </w:r>
      <w:r w:rsidR="008E0EE9">
        <w:rPr>
          <w:rFonts w:ascii="Optima" w:hAnsi="Optima"/>
          <w:sz w:val="22"/>
          <w:szCs w:val="22"/>
        </w:rPr>
        <w:t>as microbiology, tropical medicine and epidemiology.</w:t>
      </w:r>
      <w:r w:rsidR="008259E7">
        <w:rPr>
          <w:rFonts w:ascii="Optima" w:hAnsi="Optima"/>
          <w:sz w:val="22"/>
          <w:szCs w:val="22"/>
        </w:rPr>
        <w:t xml:space="preserve"> We will conclude by </w:t>
      </w:r>
      <w:r w:rsidR="0027365E">
        <w:rPr>
          <w:rFonts w:ascii="Optima" w:hAnsi="Optima"/>
          <w:sz w:val="22"/>
          <w:szCs w:val="22"/>
        </w:rPr>
        <w:t>considering</w:t>
      </w:r>
      <w:r w:rsidR="008259E7">
        <w:rPr>
          <w:rFonts w:ascii="Optima" w:hAnsi="Optima"/>
          <w:sz w:val="22"/>
          <w:szCs w:val="22"/>
        </w:rPr>
        <w:t xml:space="preserve"> state</w:t>
      </w:r>
      <w:r w:rsidR="0027365E">
        <w:rPr>
          <w:rFonts w:ascii="Optima" w:hAnsi="Optima"/>
          <w:sz w:val="22"/>
          <w:szCs w:val="22"/>
        </w:rPr>
        <w:t xml:space="preserve"> authority and control</w:t>
      </w:r>
      <w:r w:rsidR="008259E7">
        <w:rPr>
          <w:rFonts w:ascii="Optima" w:hAnsi="Optima"/>
          <w:sz w:val="22"/>
          <w:szCs w:val="22"/>
        </w:rPr>
        <w:t xml:space="preserve"> in </w:t>
      </w:r>
      <w:r w:rsidR="0027365E">
        <w:rPr>
          <w:rFonts w:ascii="Optima" w:hAnsi="Optima"/>
          <w:sz w:val="22"/>
          <w:szCs w:val="22"/>
        </w:rPr>
        <w:t xml:space="preserve">protecting </w:t>
      </w:r>
      <w:r w:rsidR="008259E7">
        <w:rPr>
          <w:rFonts w:ascii="Optima" w:hAnsi="Optima"/>
          <w:sz w:val="22"/>
          <w:szCs w:val="22"/>
        </w:rPr>
        <w:t>public health.</w:t>
      </w:r>
    </w:p>
    <w:p w14:paraId="68FD0DB4" w14:textId="77777777" w:rsidR="008E0EE9" w:rsidRPr="006B5162" w:rsidRDefault="008E0EE9" w:rsidP="00946D52">
      <w:pPr>
        <w:rPr>
          <w:rFonts w:ascii="Optima" w:hAnsi="Optima"/>
          <w:b/>
          <w:sz w:val="22"/>
          <w:szCs w:val="22"/>
          <w:u w:val="single"/>
        </w:rPr>
      </w:pPr>
    </w:p>
    <w:p w14:paraId="245E9B9F" w14:textId="77777777" w:rsidR="009E7E42" w:rsidRDefault="00946D52" w:rsidP="00946D52">
      <w:pPr>
        <w:rPr>
          <w:rFonts w:ascii="Optima" w:hAnsi="Optima"/>
          <w:b/>
          <w:sz w:val="22"/>
          <w:szCs w:val="22"/>
        </w:rPr>
      </w:pPr>
      <w:r w:rsidRPr="006B5162">
        <w:rPr>
          <w:rFonts w:ascii="Optima" w:hAnsi="Optima"/>
          <w:b/>
          <w:sz w:val="22"/>
          <w:szCs w:val="22"/>
        </w:rPr>
        <w:t>[1] Tuesday, January 10</w:t>
      </w:r>
    </w:p>
    <w:p w14:paraId="46B1FE44" w14:textId="201D1567" w:rsidR="00946D52" w:rsidRPr="003201F5" w:rsidRDefault="00946D52" w:rsidP="00946D52">
      <w:pPr>
        <w:rPr>
          <w:rFonts w:ascii="Optima" w:hAnsi="Optima"/>
          <w:b/>
          <w:sz w:val="22"/>
          <w:szCs w:val="22"/>
        </w:rPr>
      </w:pP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r>
    </w:p>
    <w:p w14:paraId="35745D0E" w14:textId="77777777" w:rsidR="00946D52" w:rsidRPr="006B5162" w:rsidRDefault="00946D52" w:rsidP="00946D52">
      <w:pPr>
        <w:rPr>
          <w:rFonts w:ascii="Optima" w:hAnsi="Optima"/>
          <w:sz w:val="22"/>
          <w:szCs w:val="22"/>
        </w:rPr>
      </w:pPr>
      <w:r w:rsidRPr="006B5162">
        <w:rPr>
          <w:rFonts w:ascii="Optima" w:hAnsi="Optima"/>
          <w:b/>
          <w:sz w:val="22"/>
          <w:szCs w:val="22"/>
        </w:rPr>
        <w:t>[2]</w:t>
      </w:r>
      <w:r w:rsidRPr="006B5162">
        <w:rPr>
          <w:rFonts w:ascii="Optima" w:hAnsi="Optima"/>
          <w:sz w:val="22"/>
          <w:szCs w:val="22"/>
        </w:rPr>
        <w:t xml:space="preserve"> </w:t>
      </w:r>
      <w:r w:rsidRPr="006B5162">
        <w:rPr>
          <w:rFonts w:ascii="Optima" w:hAnsi="Optima"/>
          <w:b/>
          <w:sz w:val="22"/>
          <w:szCs w:val="22"/>
        </w:rPr>
        <w:t>Thursday, January 12</w:t>
      </w:r>
    </w:p>
    <w:p w14:paraId="4C22C092" w14:textId="0034B725" w:rsidR="00946D52" w:rsidRPr="009E7E42" w:rsidRDefault="005C509A" w:rsidP="00946D52">
      <w:pPr>
        <w:rPr>
          <w:rFonts w:ascii="Optima" w:hAnsi="Optima"/>
          <w:sz w:val="22"/>
          <w:szCs w:val="22"/>
        </w:rPr>
      </w:pPr>
      <w:r>
        <w:rPr>
          <w:rFonts w:ascii="Optima" w:hAnsi="Optima"/>
          <w:sz w:val="22"/>
          <w:szCs w:val="22"/>
        </w:rPr>
        <w:t xml:space="preserve">McNeill, </w:t>
      </w:r>
      <w:r>
        <w:rPr>
          <w:rFonts w:ascii="Optima" w:hAnsi="Optima"/>
          <w:sz w:val="22"/>
          <w:szCs w:val="22"/>
          <w:u w:val="single"/>
        </w:rPr>
        <w:t>Something New Under the Sun,</w:t>
      </w:r>
      <w:r w:rsidR="002A6752">
        <w:rPr>
          <w:rFonts w:ascii="Optima" w:hAnsi="Optima"/>
          <w:sz w:val="22"/>
          <w:szCs w:val="22"/>
        </w:rPr>
        <w:t xml:space="preserve"> C</w:t>
      </w:r>
      <w:r>
        <w:rPr>
          <w:rFonts w:ascii="Optima" w:hAnsi="Optima"/>
          <w:sz w:val="22"/>
          <w:szCs w:val="22"/>
        </w:rPr>
        <w:t>hs. 7, 9</w:t>
      </w:r>
    </w:p>
    <w:p w14:paraId="6C427CC0" w14:textId="77777777" w:rsidR="00946D52" w:rsidRPr="006B5162" w:rsidRDefault="00946D52" w:rsidP="00946D52">
      <w:pPr>
        <w:rPr>
          <w:rFonts w:ascii="Optima" w:hAnsi="Optima"/>
          <w:b/>
          <w:sz w:val="22"/>
          <w:szCs w:val="22"/>
          <w:u w:val="single"/>
        </w:rPr>
      </w:pPr>
    </w:p>
    <w:p w14:paraId="427E7BE0" w14:textId="2F385875" w:rsidR="00946D52" w:rsidRDefault="00946D52" w:rsidP="005C509A">
      <w:pPr>
        <w:rPr>
          <w:rFonts w:ascii="Optima" w:hAnsi="Optima"/>
          <w:sz w:val="22"/>
          <w:szCs w:val="22"/>
        </w:rPr>
      </w:pPr>
      <w:r w:rsidRPr="006B5162">
        <w:rPr>
          <w:rFonts w:ascii="Optima" w:hAnsi="Optima"/>
          <w:b/>
          <w:sz w:val="22"/>
          <w:szCs w:val="22"/>
        </w:rPr>
        <w:t>[3] Tuesday, January 17</w:t>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005C509A">
        <w:rPr>
          <w:rFonts w:ascii="Optima" w:hAnsi="Optima"/>
          <w:sz w:val="22"/>
          <w:szCs w:val="22"/>
        </w:rPr>
        <w:tab/>
      </w:r>
      <w:r w:rsidR="005C509A">
        <w:rPr>
          <w:rFonts w:ascii="Optima" w:hAnsi="Optima"/>
          <w:sz w:val="22"/>
          <w:szCs w:val="22"/>
        </w:rPr>
        <w:tab/>
      </w:r>
      <w:r w:rsidR="005C509A">
        <w:rPr>
          <w:rFonts w:ascii="Optima" w:hAnsi="Optima"/>
          <w:sz w:val="22"/>
          <w:szCs w:val="22"/>
        </w:rPr>
        <w:tab/>
      </w:r>
      <w:r w:rsidR="005C509A">
        <w:rPr>
          <w:rFonts w:ascii="Optima" w:hAnsi="Optima"/>
          <w:sz w:val="22"/>
          <w:szCs w:val="22"/>
        </w:rPr>
        <w:tab/>
      </w:r>
    </w:p>
    <w:p w14:paraId="0EAD94D6" w14:textId="44D1FF0F" w:rsidR="00A414C8" w:rsidRDefault="00A414C8" w:rsidP="00946D52">
      <w:pPr>
        <w:rPr>
          <w:rFonts w:ascii="Optima" w:hAnsi="Optima"/>
          <w:sz w:val="22"/>
          <w:szCs w:val="22"/>
        </w:rPr>
      </w:pPr>
      <w:r w:rsidRPr="002A6752">
        <w:rPr>
          <w:rFonts w:ascii="Optima" w:hAnsi="Optima"/>
          <w:sz w:val="22"/>
          <w:szCs w:val="22"/>
        </w:rPr>
        <w:t>Chadwick</w:t>
      </w:r>
      <w:r w:rsidR="002A6752">
        <w:rPr>
          <w:rFonts w:ascii="Optima" w:hAnsi="Optima"/>
          <w:sz w:val="22"/>
          <w:szCs w:val="22"/>
        </w:rPr>
        <w:t xml:space="preserve"> Papers</w:t>
      </w:r>
    </w:p>
    <w:p w14:paraId="09631EF0" w14:textId="444C74FE" w:rsidR="00946D52" w:rsidRDefault="005C509A" w:rsidP="00946D52">
      <w:pPr>
        <w:rPr>
          <w:rFonts w:ascii="Optima" w:hAnsi="Optima"/>
          <w:sz w:val="22"/>
          <w:szCs w:val="22"/>
        </w:rPr>
      </w:pPr>
      <w:r>
        <w:rPr>
          <w:rFonts w:ascii="Optima" w:hAnsi="Optima"/>
          <w:sz w:val="22"/>
          <w:szCs w:val="22"/>
        </w:rPr>
        <w:t xml:space="preserve">Hays, </w:t>
      </w:r>
      <w:r>
        <w:rPr>
          <w:rFonts w:ascii="Optima" w:hAnsi="Optima"/>
          <w:sz w:val="22"/>
          <w:szCs w:val="22"/>
          <w:u w:val="single"/>
        </w:rPr>
        <w:t>Burdens of Disease,</w:t>
      </w:r>
      <w:r w:rsidR="002A6752">
        <w:rPr>
          <w:rFonts w:ascii="Optima" w:hAnsi="Optima"/>
          <w:sz w:val="22"/>
          <w:szCs w:val="22"/>
        </w:rPr>
        <w:t xml:space="preserve"> C</w:t>
      </w:r>
      <w:r>
        <w:rPr>
          <w:rFonts w:ascii="Optima" w:hAnsi="Optima"/>
          <w:sz w:val="22"/>
          <w:szCs w:val="22"/>
        </w:rPr>
        <w:t>hs. 6, 7</w:t>
      </w:r>
    </w:p>
    <w:p w14:paraId="7DD95949" w14:textId="77777777" w:rsidR="005C509A" w:rsidRPr="006B5162" w:rsidRDefault="005C509A" w:rsidP="00946D52">
      <w:pPr>
        <w:rPr>
          <w:rFonts w:ascii="Optima" w:hAnsi="Optima"/>
          <w:b/>
          <w:sz w:val="22"/>
          <w:szCs w:val="22"/>
        </w:rPr>
      </w:pPr>
    </w:p>
    <w:p w14:paraId="3AA69981" w14:textId="77777777" w:rsidR="00946D52" w:rsidRPr="006B5162" w:rsidRDefault="00946D52" w:rsidP="00946D52">
      <w:pPr>
        <w:rPr>
          <w:rFonts w:ascii="Optima" w:hAnsi="Optima"/>
          <w:b/>
          <w:sz w:val="22"/>
          <w:szCs w:val="22"/>
        </w:rPr>
      </w:pPr>
      <w:r w:rsidRPr="006B5162">
        <w:rPr>
          <w:rFonts w:ascii="Optima" w:hAnsi="Optima"/>
          <w:b/>
          <w:sz w:val="22"/>
          <w:szCs w:val="22"/>
        </w:rPr>
        <w:t>[4] Thursday, January 19</w:t>
      </w:r>
    </w:p>
    <w:p w14:paraId="6CA95271" w14:textId="2810CC13" w:rsidR="005C509A" w:rsidRDefault="005C509A" w:rsidP="005C509A">
      <w:pPr>
        <w:rPr>
          <w:rFonts w:ascii="Optima" w:hAnsi="Optima"/>
          <w:sz w:val="22"/>
          <w:szCs w:val="22"/>
        </w:rPr>
      </w:pPr>
      <w:r>
        <w:rPr>
          <w:rFonts w:ascii="Optima" w:hAnsi="Optima"/>
          <w:sz w:val="22"/>
          <w:szCs w:val="22"/>
        </w:rPr>
        <w:t xml:space="preserve">Hays, </w:t>
      </w:r>
      <w:r>
        <w:rPr>
          <w:rFonts w:ascii="Optima" w:hAnsi="Optima"/>
          <w:sz w:val="22"/>
          <w:szCs w:val="22"/>
          <w:u w:val="single"/>
        </w:rPr>
        <w:t>Burdens of Disease,</w:t>
      </w:r>
      <w:r w:rsidR="002A6752">
        <w:rPr>
          <w:rFonts w:ascii="Optima" w:hAnsi="Optima"/>
          <w:sz w:val="22"/>
          <w:szCs w:val="22"/>
        </w:rPr>
        <w:t xml:space="preserve"> C</w:t>
      </w:r>
      <w:r>
        <w:rPr>
          <w:rFonts w:ascii="Optima" w:hAnsi="Optima"/>
          <w:sz w:val="22"/>
          <w:szCs w:val="22"/>
        </w:rPr>
        <w:t>hs. 9</w:t>
      </w:r>
    </w:p>
    <w:p w14:paraId="36CCA4A6" w14:textId="7FC66BF3" w:rsidR="005C509A" w:rsidRPr="005C509A" w:rsidRDefault="005C509A" w:rsidP="005C509A">
      <w:pPr>
        <w:rPr>
          <w:rFonts w:ascii="Optima" w:hAnsi="Optima"/>
          <w:sz w:val="22"/>
          <w:szCs w:val="22"/>
        </w:rPr>
      </w:pPr>
      <w:r>
        <w:rPr>
          <w:rFonts w:ascii="Optima" w:hAnsi="Optima"/>
          <w:sz w:val="22"/>
          <w:szCs w:val="22"/>
        </w:rPr>
        <w:t xml:space="preserve">Curtin, </w:t>
      </w:r>
      <w:r w:rsidR="00543923">
        <w:rPr>
          <w:rFonts w:ascii="Optima" w:hAnsi="Optima"/>
          <w:sz w:val="22"/>
          <w:szCs w:val="22"/>
        </w:rPr>
        <w:t xml:space="preserve">“The White Man’s </w:t>
      </w:r>
      <w:r w:rsidR="003201F5">
        <w:rPr>
          <w:rFonts w:ascii="Optima" w:hAnsi="Optima"/>
          <w:sz w:val="22"/>
          <w:szCs w:val="22"/>
        </w:rPr>
        <w:t>Grave: Image and Reality, 1780-</w:t>
      </w:r>
      <w:r w:rsidR="00543923">
        <w:rPr>
          <w:rFonts w:ascii="Optima" w:hAnsi="Optima"/>
          <w:sz w:val="22"/>
          <w:szCs w:val="22"/>
        </w:rPr>
        <w:t>1850”</w:t>
      </w:r>
    </w:p>
    <w:p w14:paraId="70B47372" w14:textId="5BCE0AF4" w:rsidR="00946D52" w:rsidRPr="005C509A" w:rsidRDefault="00946D52" w:rsidP="00946D52">
      <w:pPr>
        <w:rPr>
          <w:rFonts w:ascii="Optima" w:hAnsi="Optima"/>
          <w:b/>
          <w:sz w:val="22"/>
          <w:szCs w:val="22"/>
        </w:rPr>
      </w:pP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r>
      <w:r w:rsidRPr="006B5162">
        <w:rPr>
          <w:rFonts w:ascii="Optima" w:hAnsi="Optima"/>
          <w:sz w:val="22"/>
          <w:szCs w:val="22"/>
        </w:rPr>
        <w:tab/>
        <w:t xml:space="preserve"> </w:t>
      </w:r>
    </w:p>
    <w:p w14:paraId="55BDD6D9" w14:textId="77777777" w:rsidR="00946D52" w:rsidRPr="006B5162" w:rsidRDefault="00946D52" w:rsidP="00946D52">
      <w:pPr>
        <w:rPr>
          <w:rFonts w:ascii="Optima" w:hAnsi="Optima"/>
          <w:sz w:val="22"/>
          <w:szCs w:val="22"/>
        </w:rPr>
      </w:pPr>
      <w:r w:rsidRPr="006B5162">
        <w:rPr>
          <w:rFonts w:ascii="Optima" w:hAnsi="Optima"/>
          <w:b/>
          <w:sz w:val="22"/>
          <w:szCs w:val="22"/>
        </w:rPr>
        <w:t>[5] Tuesday, January 24</w:t>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p>
    <w:p w14:paraId="6EE8152D" w14:textId="6E0BA65F" w:rsidR="00946D52" w:rsidRDefault="005C509A" w:rsidP="00946D52">
      <w:pPr>
        <w:rPr>
          <w:rFonts w:ascii="Optima" w:hAnsi="Optima"/>
          <w:sz w:val="22"/>
          <w:szCs w:val="22"/>
        </w:rPr>
      </w:pPr>
      <w:r>
        <w:rPr>
          <w:rFonts w:ascii="Optima" w:hAnsi="Optima"/>
          <w:sz w:val="22"/>
          <w:szCs w:val="22"/>
        </w:rPr>
        <w:t xml:space="preserve">Hays, </w:t>
      </w:r>
      <w:r>
        <w:rPr>
          <w:rFonts w:ascii="Optima" w:hAnsi="Optima"/>
          <w:sz w:val="22"/>
          <w:szCs w:val="22"/>
          <w:u w:val="single"/>
        </w:rPr>
        <w:t>Burdens of Disease,</w:t>
      </w:r>
      <w:r w:rsidR="0022341B">
        <w:rPr>
          <w:rFonts w:ascii="Optima" w:hAnsi="Optima"/>
          <w:sz w:val="22"/>
          <w:szCs w:val="22"/>
        </w:rPr>
        <w:t xml:space="preserve"> C</w:t>
      </w:r>
      <w:r>
        <w:rPr>
          <w:rFonts w:ascii="Optima" w:hAnsi="Optima"/>
          <w:sz w:val="22"/>
          <w:szCs w:val="22"/>
        </w:rPr>
        <w:t>hs. 10, 11</w:t>
      </w:r>
    </w:p>
    <w:p w14:paraId="29967067" w14:textId="77777777" w:rsidR="005C509A" w:rsidRPr="006B5162" w:rsidRDefault="005C509A" w:rsidP="00946D52">
      <w:pPr>
        <w:rPr>
          <w:rFonts w:ascii="Optima" w:hAnsi="Optima"/>
          <w:b/>
          <w:sz w:val="22"/>
          <w:szCs w:val="22"/>
        </w:rPr>
      </w:pPr>
    </w:p>
    <w:p w14:paraId="58815116" w14:textId="77777777" w:rsidR="00946D52" w:rsidRDefault="00946D52" w:rsidP="00946D52">
      <w:pPr>
        <w:rPr>
          <w:rFonts w:ascii="Optima" w:hAnsi="Optima"/>
          <w:b/>
          <w:sz w:val="22"/>
          <w:szCs w:val="22"/>
        </w:rPr>
      </w:pPr>
      <w:r w:rsidRPr="006B5162">
        <w:rPr>
          <w:rFonts w:ascii="Optima" w:hAnsi="Optima"/>
          <w:b/>
          <w:sz w:val="22"/>
          <w:szCs w:val="22"/>
        </w:rPr>
        <w:t>[6] Thursday, January 26</w:t>
      </w:r>
    </w:p>
    <w:p w14:paraId="7B18EF4A" w14:textId="25585279" w:rsidR="005C509A" w:rsidRDefault="005C509A" w:rsidP="00946D52">
      <w:pPr>
        <w:rPr>
          <w:rFonts w:ascii="Optima" w:hAnsi="Optima"/>
          <w:sz w:val="22"/>
          <w:szCs w:val="22"/>
        </w:rPr>
      </w:pPr>
      <w:r>
        <w:rPr>
          <w:rFonts w:ascii="Optima" w:hAnsi="Optima"/>
          <w:sz w:val="22"/>
          <w:szCs w:val="22"/>
        </w:rPr>
        <w:t xml:space="preserve">Hays, </w:t>
      </w:r>
      <w:r>
        <w:rPr>
          <w:rFonts w:ascii="Optima" w:hAnsi="Optima"/>
          <w:sz w:val="22"/>
          <w:szCs w:val="22"/>
          <w:u w:val="single"/>
        </w:rPr>
        <w:t>Burdens of Disease,</w:t>
      </w:r>
      <w:r w:rsidR="002A6752">
        <w:rPr>
          <w:rFonts w:ascii="Optima" w:hAnsi="Optima"/>
          <w:sz w:val="22"/>
          <w:szCs w:val="22"/>
        </w:rPr>
        <w:t xml:space="preserve"> C</w:t>
      </w:r>
      <w:r>
        <w:rPr>
          <w:rFonts w:ascii="Optima" w:hAnsi="Optima"/>
          <w:sz w:val="22"/>
          <w:szCs w:val="22"/>
        </w:rPr>
        <w:t>h. 12</w:t>
      </w:r>
    </w:p>
    <w:p w14:paraId="3630364B" w14:textId="78505B38" w:rsidR="005C509A" w:rsidRPr="006B5162" w:rsidRDefault="00A414C8" w:rsidP="00946D52">
      <w:pPr>
        <w:rPr>
          <w:rFonts w:ascii="Optima" w:hAnsi="Optima"/>
          <w:b/>
          <w:sz w:val="22"/>
          <w:szCs w:val="22"/>
        </w:rPr>
      </w:pPr>
      <w:r w:rsidRPr="00A414C8">
        <w:rPr>
          <w:rFonts w:ascii="Optima" w:hAnsi="Optima"/>
          <w:sz w:val="22"/>
          <w:szCs w:val="22"/>
        </w:rPr>
        <w:t>Lowy, “</w:t>
      </w:r>
      <w:r>
        <w:rPr>
          <w:rFonts w:ascii="Optima" w:hAnsi="Optima"/>
          <w:sz w:val="22"/>
          <w:szCs w:val="22"/>
        </w:rPr>
        <w:t>Who/what should be controlled?”</w:t>
      </w:r>
    </w:p>
    <w:p w14:paraId="37A87374" w14:textId="77777777" w:rsidR="00E83977" w:rsidRDefault="00E83977" w:rsidP="00E83977">
      <w:pPr>
        <w:rPr>
          <w:rFonts w:ascii="Optima" w:hAnsi="Optima"/>
          <w:b/>
          <w:sz w:val="22"/>
          <w:szCs w:val="22"/>
          <w:u w:val="single"/>
        </w:rPr>
      </w:pPr>
    </w:p>
    <w:p w14:paraId="3F0ED905" w14:textId="77777777" w:rsidR="00E83977" w:rsidRDefault="00E83977" w:rsidP="00E83977">
      <w:pPr>
        <w:rPr>
          <w:rFonts w:ascii="Optima" w:hAnsi="Optima"/>
          <w:b/>
          <w:sz w:val="22"/>
          <w:szCs w:val="22"/>
          <w:u w:val="single"/>
        </w:rPr>
      </w:pPr>
      <w:r>
        <w:rPr>
          <w:rFonts w:ascii="Optima" w:hAnsi="Optima"/>
          <w:b/>
          <w:sz w:val="22"/>
          <w:szCs w:val="22"/>
          <w:u w:val="single"/>
        </w:rPr>
        <w:t xml:space="preserve">Part Two: Eradication </w:t>
      </w:r>
    </w:p>
    <w:p w14:paraId="66A46B56" w14:textId="109D62A7" w:rsidR="008E0EE9" w:rsidRDefault="0027365E" w:rsidP="008259E7">
      <w:pPr>
        <w:rPr>
          <w:rFonts w:ascii="Optima" w:hAnsi="Optima"/>
          <w:sz w:val="22"/>
          <w:szCs w:val="22"/>
        </w:rPr>
      </w:pPr>
      <w:r>
        <w:rPr>
          <w:rFonts w:ascii="Optima" w:hAnsi="Optima"/>
          <w:sz w:val="22"/>
          <w:szCs w:val="22"/>
        </w:rPr>
        <w:t>This section should make clear</w:t>
      </w:r>
      <w:r w:rsidR="008259E7">
        <w:rPr>
          <w:rFonts w:ascii="Optima" w:hAnsi="Optima"/>
          <w:sz w:val="22"/>
          <w:szCs w:val="22"/>
        </w:rPr>
        <w:t xml:space="preserve"> w</w:t>
      </w:r>
      <w:r w:rsidR="008E0EE9">
        <w:rPr>
          <w:rFonts w:ascii="Optima" w:hAnsi="Optima"/>
          <w:sz w:val="22"/>
          <w:szCs w:val="22"/>
        </w:rPr>
        <w:t>hy</w:t>
      </w:r>
      <w:r w:rsidR="008259E7">
        <w:rPr>
          <w:rFonts w:ascii="Optima" w:hAnsi="Optima"/>
          <w:sz w:val="22"/>
          <w:szCs w:val="22"/>
        </w:rPr>
        <w:t xml:space="preserve"> eradication attempts are a product of the modern era.</w:t>
      </w:r>
      <w:r w:rsidR="008E0EE9">
        <w:rPr>
          <w:rFonts w:ascii="Optima" w:hAnsi="Optima"/>
          <w:sz w:val="22"/>
          <w:szCs w:val="22"/>
        </w:rPr>
        <w:t xml:space="preserve"> </w:t>
      </w:r>
      <w:r>
        <w:rPr>
          <w:rFonts w:ascii="Optima" w:hAnsi="Optima"/>
          <w:sz w:val="22"/>
          <w:szCs w:val="22"/>
        </w:rPr>
        <w:t>W</w:t>
      </w:r>
      <w:r w:rsidR="008259E7">
        <w:rPr>
          <w:rFonts w:ascii="Optima" w:hAnsi="Optima"/>
          <w:sz w:val="22"/>
          <w:szCs w:val="22"/>
        </w:rPr>
        <w:t xml:space="preserve">e will examine </w:t>
      </w:r>
      <w:r>
        <w:rPr>
          <w:rFonts w:ascii="Optima" w:hAnsi="Optima"/>
          <w:sz w:val="22"/>
          <w:szCs w:val="22"/>
        </w:rPr>
        <w:t xml:space="preserve">past </w:t>
      </w:r>
      <w:r w:rsidR="008259E7">
        <w:rPr>
          <w:rFonts w:ascii="Optima" w:hAnsi="Optima"/>
          <w:sz w:val="22"/>
          <w:szCs w:val="22"/>
        </w:rPr>
        <w:t xml:space="preserve">campaigns </w:t>
      </w:r>
      <w:r>
        <w:rPr>
          <w:rFonts w:ascii="Optima" w:hAnsi="Optima"/>
          <w:sz w:val="22"/>
          <w:szCs w:val="22"/>
        </w:rPr>
        <w:t>targeting</w:t>
      </w:r>
      <w:r w:rsidR="008259E7">
        <w:rPr>
          <w:rFonts w:ascii="Optima" w:hAnsi="Optima"/>
          <w:sz w:val="22"/>
          <w:szCs w:val="22"/>
        </w:rPr>
        <w:t xml:space="preserve"> hookworm, yellow fever, malaria, smallpox and polio on four different continents. Our primary source will </w:t>
      </w:r>
      <w:r>
        <w:rPr>
          <w:rFonts w:ascii="Optima" w:hAnsi="Optima"/>
          <w:sz w:val="22"/>
          <w:szCs w:val="22"/>
        </w:rPr>
        <w:t>be Fred Soper’s diar</w:t>
      </w:r>
      <w:r w:rsidR="00F8426F">
        <w:rPr>
          <w:rFonts w:ascii="Optima" w:hAnsi="Optima"/>
          <w:sz w:val="22"/>
          <w:szCs w:val="22"/>
        </w:rPr>
        <w:t xml:space="preserve">ies </w:t>
      </w:r>
      <w:r w:rsidR="008259E7">
        <w:rPr>
          <w:rFonts w:ascii="Optima" w:hAnsi="Optima"/>
          <w:sz w:val="22"/>
          <w:szCs w:val="22"/>
        </w:rPr>
        <w:t>during his work in Latin America. Soper will give us greater insight into the work of international organizations like the Rockefeller Foundation and P</w:t>
      </w:r>
      <w:r w:rsidR="00F8426F">
        <w:rPr>
          <w:rFonts w:ascii="Optima" w:hAnsi="Optima"/>
          <w:sz w:val="22"/>
          <w:szCs w:val="22"/>
        </w:rPr>
        <w:t xml:space="preserve">an </w:t>
      </w:r>
      <w:r w:rsidR="008259E7">
        <w:rPr>
          <w:rFonts w:ascii="Optima" w:hAnsi="Optima"/>
          <w:sz w:val="22"/>
          <w:szCs w:val="22"/>
        </w:rPr>
        <w:t>A</w:t>
      </w:r>
      <w:r w:rsidR="00F8426F">
        <w:rPr>
          <w:rFonts w:ascii="Optima" w:hAnsi="Optima"/>
          <w:sz w:val="22"/>
          <w:szCs w:val="22"/>
        </w:rPr>
        <w:t xml:space="preserve">merican </w:t>
      </w:r>
      <w:r w:rsidR="008259E7">
        <w:rPr>
          <w:rFonts w:ascii="Optima" w:hAnsi="Optima"/>
          <w:sz w:val="22"/>
          <w:szCs w:val="22"/>
        </w:rPr>
        <w:t>H</w:t>
      </w:r>
      <w:r w:rsidR="00F8426F">
        <w:rPr>
          <w:rFonts w:ascii="Optima" w:hAnsi="Optima"/>
          <w:sz w:val="22"/>
          <w:szCs w:val="22"/>
        </w:rPr>
        <w:t xml:space="preserve">ealth </w:t>
      </w:r>
      <w:r w:rsidR="008259E7">
        <w:rPr>
          <w:rFonts w:ascii="Optima" w:hAnsi="Optima"/>
          <w:sz w:val="22"/>
          <w:szCs w:val="22"/>
        </w:rPr>
        <w:t>O</w:t>
      </w:r>
      <w:r w:rsidR="00F8426F">
        <w:rPr>
          <w:rFonts w:ascii="Optima" w:hAnsi="Optima"/>
          <w:sz w:val="22"/>
          <w:szCs w:val="22"/>
        </w:rPr>
        <w:t>rganization (PAHO)</w:t>
      </w:r>
      <w:r w:rsidR="008259E7">
        <w:rPr>
          <w:rFonts w:ascii="Optima" w:hAnsi="Optima"/>
          <w:sz w:val="22"/>
          <w:szCs w:val="22"/>
        </w:rPr>
        <w:t xml:space="preserve">. We’ll conclude this section by considering how to interpret anti-vaccination rumors </w:t>
      </w:r>
      <w:r w:rsidR="00F8426F">
        <w:rPr>
          <w:rFonts w:ascii="Optima" w:hAnsi="Optima"/>
          <w:sz w:val="22"/>
          <w:szCs w:val="22"/>
        </w:rPr>
        <w:t>and the motives of “non-compliers” in vaccination drives.</w:t>
      </w:r>
    </w:p>
    <w:p w14:paraId="04AA716D" w14:textId="77777777" w:rsidR="008259E7" w:rsidRPr="006B5162" w:rsidRDefault="008259E7" w:rsidP="00946D52">
      <w:pPr>
        <w:rPr>
          <w:rFonts w:ascii="Optima" w:hAnsi="Optima"/>
          <w:sz w:val="22"/>
          <w:szCs w:val="22"/>
        </w:rPr>
      </w:pPr>
    </w:p>
    <w:p w14:paraId="3F16966D" w14:textId="77777777" w:rsidR="00946D52" w:rsidRPr="006B5162" w:rsidRDefault="00946D52" w:rsidP="00946D52">
      <w:pPr>
        <w:rPr>
          <w:rFonts w:ascii="Optima" w:hAnsi="Optima"/>
          <w:b/>
          <w:sz w:val="22"/>
          <w:szCs w:val="22"/>
        </w:rPr>
      </w:pPr>
      <w:r w:rsidRPr="006B5162">
        <w:rPr>
          <w:rFonts w:ascii="Optima" w:hAnsi="Optima"/>
          <w:b/>
          <w:sz w:val="22"/>
          <w:szCs w:val="22"/>
        </w:rPr>
        <w:t>[7] Tuesday, January 31</w:t>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p>
    <w:p w14:paraId="1D437979" w14:textId="43183A37" w:rsidR="005C509A" w:rsidRDefault="005C509A" w:rsidP="00946D52">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 xml:space="preserve">hs. </w:t>
      </w:r>
      <w:r w:rsidR="00A414C8">
        <w:rPr>
          <w:rFonts w:ascii="Optima" w:hAnsi="Optima"/>
          <w:sz w:val="22"/>
          <w:szCs w:val="22"/>
        </w:rPr>
        <w:t>Intro.</w:t>
      </w:r>
      <w:r>
        <w:rPr>
          <w:rFonts w:ascii="Optima" w:hAnsi="Optima"/>
          <w:sz w:val="22"/>
          <w:szCs w:val="22"/>
        </w:rPr>
        <w:t>, 1</w:t>
      </w:r>
    </w:p>
    <w:p w14:paraId="60959E26" w14:textId="487F2F50" w:rsidR="00946D52" w:rsidRPr="006B5162" w:rsidRDefault="00901F59" w:rsidP="00946D52">
      <w:pPr>
        <w:rPr>
          <w:rFonts w:ascii="Optima" w:hAnsi="Optima"/>
          <w:sz w:val="22"/>
          <w:szCs w:val="22"/>
        </w:rPr>
      </w:pPr>
      <w:r w:rsidRPr="0022341B">
        <w:rPr>
          <w:rFonts w:ascii="Optima" w:hAnsi="Optima"/>
          <w:sz w:val="22"/>
          <w:szCs w:val="22"/>
        </w:rPr>
        <w:t>Fenner, Hall, and Dowdle, “What is Eradication?”</w:t>
      </w:r>
      <w:r w:rsidR="00946D52" w:rsidRPr="006B5162">
        <w:rPr>
          <w:rFonts w:ascii="Optima" w:hAnsi="Optima"/>
          <w:sz w:val="22"/>
          <w:szCs w:val="22"/>
        </w:rPr>
        <w:tab/>
      </w:r>
      <w:r w:rsidR="00946D52" w:rsidRPr="006B5162">
        <w:rPr>
          <w:rFonts w:ascii="Optima" w:hAnsi="Optima"/>
          <w:sz w:val="22"/>
          <w:szCs w:val="22"/>
        </w:rPr>
        <w:tab/>
      </w:r>
    </w:p>
    <w:p w14:paraId="66E10DBD" w14:textId="77777777" w:rsidR="00946D52" w:rsidRPr="006B5162" w:rsidRDefault="00946D52" w:rsidP="00946D52">
      <w:pPr>
        <w:rPr>
          <w:rFonts w:ascii="Optima" w:hAnsi="Optima"/>
          <w:sz w:val="22"/>
          <w:szCs w:val="22"/>
        </w:rPr>
      </w:pPr>
    </w:p>
    <w:p w14:paraId="62D9081D" w14:textId="77777777" w:rsidR="00946D52" w:rsidRPr="006B5162" w:rsidRDefault="00946D52" w:rsidP="00946D52">
      <w:pPr>
        <w:rPr>
          <w:rFonts w:ascii="Optima" w:hAnsi="Optima"/>
          <w:sz w:val="22"/>
          <w:szCs w:val="22"/>
        </w:rPr>
      </w:pPr>
      <w:r w:rsidRPr="006B5162">
        <w:rPr>
          <w:rFonts w:ascii="Optima" w:hAnsi="Optima"/>
          <w:b/>
          <w:sz w:val="22"/>
          <w:szCs w:val="22"/>
        </w:rPr>
        <w:t>[8] Thursday, February 2</w:t>
      </w:r>
    </w:p>
    <w:p w14:paraId="75682C9B" w14:textId="67375011" w:rsidR="005C509A" w:rsidRDefault="005C509A" w:rsidP="005C509A">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2</w:t>
      </w:r>
    </w:p>
    <w:p w14:paraId="430F52A1" w14:textId="7A2843DB" w:rsidR="005C509A" w:rsidRDefault="005C509A" w:rsidP="005C509A">
      <w:pPr>
        <w:rPr>
          <w:rFonts w:ascii="Optima" w:hAnsi="Optima"/>
          <w:sz w:val="22"/>
          <w:szCs w:val="22"/>
        </w:rPr>
      </w:pPr>
      <w:r>
        <w:rPr>
          <w:rFonts w:ascii="Optima" w:hAnsi="Optima"/>
          <w:sz w:val="22"/>
          <w:szCs w:val="22"/>
        </w:rPr>
        <w:t xml:space="preserve">Gladwell, </w:t>
      </w:r>
      <w:r w:rsidR="001819B9">
        <w:rPr>
          <w:rFonts w:ascii="Optima" w:hAnsi="Optima"/>
          <w:sz w:val="22"/>
          <w:szCs w:val="22"/>
        </w:rPr>
        <w:t>“The Mosquito Killer”</w:t>
      </w:r>
    </w:p>
    <w:p w14:paraId="3B19356D" w14:textId="77777777" w:rsidR="00946D52" w:rsidRPr="006B5162" w:rsidRDefault="00946D52" w:rsidP="00946D52">
      <w:pPr>
        <w:rPr>
          <w:rFonts w:ascii="Optima" w:hAnsi="Optima"/>
          <w:sz w:val="22"/>
          <w:szCs w:val="22"/>
        </w:rPr>
      </w:pPr>
    </w:p>
    <w:p w14:paraId="69012426" w14:textId="77777777" w:rsidR="003D56DB" w:rsidRDefault="00946D52" w:rsidP="00946D52">
      <w:pPr>
        <w:rPr>
          <w:rFonts w:ascii="Optima" w:hAnsi="Optima"/>
          <w:b/>
          <w:sz w:val="22"/>
          <w:szCs w:val="22"/>
        </w:rPr>
      </w:pPr>
      <w:r w:rsidRPr="006B5162">
        <w:rPr>
          <w:rFonts w:ascii="Optima" w:hAnsi="Optima"/>
          <w:b/>
          <w:sz w:val="22"/>
          <w:szCs w:val="22"/>
        </w:rPr>
        <w:t>[9] Tuesday, February 7</w:t>
      </w:r>
    </w:p>
    <w:p w14:paraId="591116B0" w14:textId="4C15E8CB" w:rsidR="003D56DB" w:rsidRDefault="003D56DB" w:rsidP="003D56DB">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3</w:t>
      </w:r>
    </w:p>
    <w:p w14:paraId="512357DC" w14:textId="291B0DCD" w:rsidR="00946D52" w:rsidRPr="003D56DB" w:rsidRDefault="003D56DB" w:rsidP="00946D52">
      <w:pPr>
        <w:rPr>
          <w:rFonts w:ascii="Optima" w:hAnsi="Optima"/>
          <w:sz w:val="22"/>
          <w:szCs w:val="22"/>
        </w:rPr>
      </w:pPr>
      <w:r>
        <w:rPr>
          <w:rFonts w:ascii="Optima" w:hAnsi="Optima"/>
          <w:sz w:val="22"/>
          <w:szCs w:val="22"/>
        </w:rPr>
        <w:t xml:space="preserve">Soper Papers, </w:t>
      </w:r>
      <w:r w:rsidR="00901F59">
        <w:rPr>
          <w:rFonts w:ascii="Optima" w:hAnsi="Optima"/>
          <w:sz w:val="22"/>
          <w:szCs w:val="22"/>
        </w:rPr>
        <w:t>Part A</w:t>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p>
    <w:p w14:paraId="53EE74C7" w14:textId="77777777" w:rsidR="00946D52" w:rsidRPr="006B5162" w:rsidRDefault="00946D52" w:rsidP="00946D52">
      <w:pPr>
        <w:rPr>
          <w:rFonts w:ascii="Optima" w:hAnsi="Optima"/>
          <w:b/>
          <w:sz w:val="22"/>
          <w:szCs w:val="22"/>
        </w:rPr>
      </w:pPr>
    </w:p>
    <w:p w14:paraId="7E02D8AC" w14:textId="77777777" w:rsidR="00946D52" w:rsidRDefault="00946D52" w:rsidP="00946D52">
      <w:pPr>
        <w:rPr>
          <w:rFonts w:ascii="Optima" w:hAnsi="Optima"/>
          <w:b/>
          <w:sz w:val="22"/>
          <w:szCs w:val="22"/>
        </w:rPr>
      </w:pPr>
      <w:r w:rsidRPr="006B5162">
        <w:rPr>
          <w:rFonts w:ascii="Optima" w:hAnsi="Optima"/>
          <w:b/>
          <w:sz w:val="22"/>
          <w:szCs w:val="22"/>
        </w:rPr>
        <w:t>[10] Thursday, February 9</w:t>
      </w:r>
    </w:p>
    <w:p w14:paraId="2E4436EE" w14:textId="6857FC5E" w:rsidR="003D56DB" w:rsidRDefault="003D56DB" w:rsidP="003D56DB">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4</w:t>
      </w:r>
    </w:p>
    <w:p w14:paraId="09FC1CC2" w14:textId="0F6C048F" w:rsidR="003D56DB" w:rsidRDefault="00901F59" w:rsidP="003D56DB">
      <w:pPr>
        <w:rPr>
          <w:rFonts w:ascii="Optima" w:hAnsi="Optima"/>
          <w:sz w:val="22"/>
          <w:szCs w:val="22"/>
        </w:rPr>
      </w:pPr>
      <w:r>
        <w:rPr>
          <w:rFonts w:ascii="Optima" w:hAnsi="Optima"/>
          <w:sz w:val="22"/>
          <w:szCs w:val="22"/>
        </w:rPr>
        <w:t>Soper Papers, Part B</w:t>
      </w:r>
    </w:p>
    <w:p w14:paraId="4E3F2B48" w14:textId="77777777" w:rsidR="00946D52" w:rsidRPr="006B5162" w:rsidRDefault="00946D52" w:rsidP="00946D52">
      <w:pPr>
        <w:rPr>
          <w:rFonts w:ascii="Optima" w:hAnsi="Optima"/>
          <w:b/>
          <w:sz w:val="22"/>
          <w:szCs w:val="22"/>
        </w:rPr>
      </w:pPr>
    </w:p>
    <w:p w14:paraId="686C391A" w14:textId="77777777" w:rsidR="00946D52" w:rsidRDefault="00946D52" w:rsidP="00946D52">
      <w:pPr>
        <w:rPr>
          <w:rFonts w:ascii="Optima" w:hAnsi="Optima"/>
          <w:b/>
          <w:sz w:val="22"/>
          <w:szCs w:val="22"/>
        </w:rPr>
      </w:pPr>
      <w:r w:rsidRPr="006B5162">
        <w:rPr>
          <w:rFonts w:ascii="Optima" w:hAnsi="Optima"/>
          <w:b/>
          <w:sz w:val="22"/>
          <w:szCs w:val="22"/>
        </w:rPr>
        <w:t>[11] Tuesday, February 14</w:t>
      </w:r>
    </w:p>
    <w:p w14:paraId="1B554649" w14:textId="5D8A3D0F" w:rsidR="003D56DB" w:rsidRDefault="003D56DB" w:rsidP="003D56DB">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5</w:t>
      </w:r>
    </w:p>
    <w:p w14:paraId="190A9BE8" w14:textId="31DF96EB" w:rsidR="003D56DB" w:rsidRDefault="003D56DB" w:rsidP="003D56DB">
      <w:pPr>
        <w:rPr>
          <w:rFonts w:ascii="Optima" w:hAnsi="Optima"/>
          <w:sz w:val="22"/>
          <w:szCs w:val="22"/>
        </w:rPr>
      </w:pPr>
      <w:r>
        <w:rPr>
          <w:rFonts w:ascii="Optima" w:hAnsi="Optima"/>
          <w:sz w:val="22"/>
          <w:szCs w:val="22"/>
        </w:rPr>
        <w:t xml:space="preserve">Packard, </w:t>
      </w:r>
      <w:r>
        <w:rPr>
          <w:rFonts w:ascii="Optima" w:hAnsi="Optima"/>
          <w:sz w:val="22"/>
          <w:szCs w:val="22"/>
          <w:u w:val="single"/>
        </w:rPr>
        <w:t>Making of a Tropical Disease,</w:t>
      </w:r>
      <w:r w:rsidR="002A6752">
        <w:rPr>
          <w:rFonts w:ascii="Optima" w:hAnsi="Optima"/>
          <w:sz w:val="22"/>
          <w:szCs w:val="22"/>
        </w:rPr>
        <w:t xml:space="preserve"> C</w:t>
      </w:r>
      <w:r>
        <w:rPr>
          <w:rFonts w:ascii="Optima" w:hAnsi="Optima"/>
          <w:sz w:val="22"/>
          <w:szCs w:val="22"/>
        </w:rPr>
        <w:t>h. 5</w:t>
      </w:r>
    </w:p>
    <w:p w14:paraId="0BB4674F" w14:textId="1A995E5F" w:rsidR="00AC7043" w:rsidRPr="003D56DB" w:rsidRDefault="00AC7043" w:rsidP="003D56DB">
      <w:pPr>
        <w:rPr>
          <w:rFonts w:ascii="Optima" w:hAnsi="Optima"/>
          <w:sz w:val="22"/>
          <w:szCs w:val="22"/>
        </w:rPr>
      </w:pPr>
      <w:r>
        <w:rPr>
          <w:rFonts w:ascii="Optima" w:hAnsi="Optima"/>
          <w:sz w:val="22"/>
          <w:szCs w:val="22"/>
        </w:rPr>
        <w:t>Rosenberg, “What the World Needs Now is DDT”</w:t>
      </w:r>
    </w:p>
    <w:p w14:paraId="74FE5B57" w14:textId="77777777" w:rsidR="009E7E42" w:rsidRDefault="009E7E42" w:rsidP="00946D52">
      <w:pPr>
        <w:rPr>
          <w:rFonts w:ascii="Optima" w:hAnsi="Optima"/>
          <w:b/>
          <w:sz w:val="22"/>
          <w:szCs w:val="22"/>
        </w:rPr>
      </w:pPr>
    </w:p>
    <w:p w14:paraId="1AD79362" w14:textId="53DCCB2C" w:rsidR="00946D52" w:rsidRPr="003D56DB" w:rsidRDefault="009E7E42" w:rsidP="003D56DB">
      <w:pPr>
        <w:rPr>
          <w:rFonts w:ascii="Optima" w:hAnsi="Optima"/>
          <w:b/>
          <w:sz w:val="22"/>
          <w:szCs w:val="22"/>
          <w:u w:val="single"/>
        </w:rPr>
      </w:pPr>
      <w:r>
        <w:rPr>
          <w:rFonts w:ascii="Optima" w:hAnsi="Optima"/>
          <w:b/>
          <w:sz w:val="22"/>
          <w:szCs w:val="22"/>
        </w:rPr>
        <w:t>**</w:t>
      </w:r>
      <w:r w:rsidR="003201F5">
        <w:rPr>
          <w:rFonts w:ascii="Optima" w:hAnsi="Optima"/>
          <w:b/>
          <w:sz w:val="22"/>
          <w:szCs w:val="22"/>
        </w:rPr>
        <w:t>Last Day to Turn in Response Paper 1</w:t>
      </w:r>
      <w:r>
        <w:rPr>
          <w:rFonts w:ascii="Optima" w:hAnsi="Optima"/>
          <w:b/>
          <w:sz w:val="22"/>
          <w:szCs w:val="22"/>
        </w:rPr>
        <w:t>**</w:t>
      </w:r>
    </w:p>
    <w:p w14:paraId="5B3DD085" w14:textId="77777777" w:rsidR="00946D52" w:rsidRPr="006B5162" w:rsidRDefault="00946D52" w:rsidP="00946D52">
      <w:pPr>
        <w:rPr>
          <w:rFonts w:ascii="Optima" w:hAnsi="Optima"/>
          <w:b/>
          <w:sz w:val="22"/>
          <w:szCs w:val="22"/>
        </w:rPr>
      </w:pPr>
    </w:p>
    <w:p w14:paraId="6D7567D0" w14:textId="77777777" w:rsidR="00946D52" w:rsidRPr="006B5162" w:rsidRDefault="00946D52" w:rsidP="00946D52">
      <w:pPr>
        <w:rPr>
          <w:rFonts w:ascii="Optima" w:hAnsi="Optima"/>
          <w:sz w:val="22"/>
          <w:szCs w:val="22"/>
        </w:rPr>
      </w:pPr>
      <w:r w:rsidRPr="006B5162">
        <w:rPr>
          <w:rFonts w:ascii="Optima" w:hAnsi="Optima"/>
          <w:b/>
          <w:sz w:val="22"/>
          <w:szCs w:val="22"/>
        </w:rPr>
        <w:t>[12] Thursday, February 16</w:t>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p>
    <w:p w14:paraId="336F7D98" w14:textId="3E73894B" w:rsidR="003D56DB" w:rsidRDefault="003D56DB" w:rsidP="003D56DB">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6</w:t>
      </w:r>
    </w:p>
    <w:p w14:paraId="4C1C8D2C" w14:textId="64BF8E3C" w:rsidR="00946D52" w:rsidRDefault="003D56DB" w:rsidP="00946D52">
      <w:pPr>
        <w:rPr>
          <w:rFonts w:ascii="Optima" w:hAnsi="Optima"/>
          <w:sz w:val="22"/>
          <w:szCs w:val="22"/>
        </w:rPr>
      </w:pPr>
      <w:r>
        <w:rPr>
          <w:rFonts w:ascii="Optima" w:hAnsi="Optima"/>
          <w:sz w:val="22"/>
          <w:szCs w:val="22"/>
        </w:rPr>
        <w:t>Greenough, “</w:t>
      </w:r>
      <w:r w:rsidR="003A7E3D" w:rsidRPr="006B5162">
        <w:rPr>
          <w:rFonts w:ascii="Optima" w:hAnsi="Optima"/>
          <w:sz w:val="22"/>
          <w:szCs w:val="22"/>
        </w:rPr>
        <w:t>I</w:t>
      </w:r>
      <w:r w:rsidR="00901F59">
        <w:rPr>
          <w:rFonts w:ascii="Optima" w:hAnsi="Optima"/>
          <w:sz w:val="22"/>
          <w:szCs w:val="22"/>
        </w:rPr>
        <w:t>ntimid</w:t>
      </w:r>
      <w:r w:rsidR="003A7E3D" w:rsidRPr="006B5162">
        <w:rPr>
          <w:rFonts w:ascii="Optima" w:hAnsi="Optima"/>
          <w:sz w:val="22"/>
          <w:szCs w:val="22"/>
        </w:rPr>
        <w:t>ation, Coercion and Resistance</w:t>
      </w:r>
      <w:r w:rsidR="003A7E3D">
        <w:rPr>
          <w:rFonts w:ascii="Optima" w:hAnsi="Optima"/>
          <w:sz w:val="22"/>
          <w:szCs w:val="22"/>
        </w:rPr>
        <w:t>”</w:t>
      </w:r>
    </w:p>
    <w:p w14:paraId="7CFE4B2F" w14:textId="42973226" w:rsidR="00A414C8" w:rsidRPr="003D56DB" w:rsidRDefault="00A414C8" w:rsidP="00946D52">
      <w:pPr>
        <w:rPr>
          <w:rFonts w:ascii="Optima" w:hAnsi="Optima"/>
          <w:sz w:val="22"/>
          <w:szCs w:val="22"/>
        </w:rPr>
      </w:pPr>
      <w:r w:rsidRPr="002A6752">
        <w:rPr>
          <w:rFonts w:ascii="Optima" w:hAnsi="Optima"/>
          <w:sz w:val="22"/>
          <w:szCs w:val="22"/>
        </w:rPr>
        <w:t>McKay Smallpox</w:t>
      </w:r>
    </w:p>
    <w:p w14:paraId="7E60BF80" w14:textId="77777777" w:rsidR="00946D52" w:rsidRPr="006B5162" w:rsidRDefault="00946D52" w:rsidP="00946D52">
      <w:pPr>
        <w:rPr>
          <w:rFonts w:ascii="Optima" w:hAnsi="Optima"/>
          <w:b/>
          <w:sz w:val="22"/>
          <w:szCs w:val="22"/>
          <w:u w:val="single"/>
        </w:rPr>
      </w:pPr>
    </w:p>
    <w:p w14:paraId="609F8EA1" w14:textId="1E45F310" w:rsidR="00946D52" w:rsidRPr="006B5162" w:rsidRDefault="003201F5" w:rsidP="00946D52">
      <w:pPr>
        <w:rPr>
          <w:rFonts w:ascii="Optima" w:hAnsi="Optima"/>
          <w:sz w:val="22"/>
          <w:szCs w:val="22"/>
        </w:rPr>
      </w:pPr>
      <w:r>
        <w:rPr>
          <w:rFonts w:ascii="Optima" w:hAnsi="Optima"/>
          <w:b/>
          <w:sz w:val="22"/>
          <w:szCs w:val="22"/>
        </w:rPr>
        <w:t>[13] Tuesday, February 21—meet Condon Hall 106</w:t>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p>
    <w:p w14:paraId="2186A0A1" w14:textId="14383118" w:rsidR="003D56DB" w:rsidRDefault="003D56DB" w:rsidP="003D56DB">
      <w:pPr>
        <w:rPr>
          <w:rFonts w:ascii="Optima" w:hAnsi="Optima"/>
          <w:sz w:val="22"/>
          <w:szCs w:val="22"/>
        </w:rPr>
      </w:pPr>
      <w:r>
        <w:rPr>
          <w:rFonts w:ascii="Optima" w:hAnsi="Optima"/>
          <w:sz w:val="22"/>
          <w:szCs w:val="22"/>
        </w:rPr>
        <w:t xml:space="preserve">Stepan, </w:t>
      </w:r>
      <w:r>
        <w:rPr>
          <w:rFonts w:ascii="Optima" w:hAnsi="Optima"/>
          <w:sz w:val="22"/>
          <w:szCs w:val="22"/>
          <w:u w:val="single"/>
        </w:rPr>
        <w:t>Eradication,</w:t>
      </w:r>
      <w:r w:rsidR="002A6752">
        <w:rPr>
          <w:rFonts w:ascii="Optima" w:hAnsi="Optima"/>
          <w:sz w:val="22"/>
          <w:szCs w:val="22"/>
        </w:rPr>
        <w:t xml:space="preserve"> C</w:t>
      </w:r>
      <w:r>
        <w:rPr>
          <w:rFonts w:ascii="Optima" w:hAnsi="Optima"/>
          <w:sz w:val="22"/>
          <w:szCs w:val="22"/>
        </w:rPr>
        <w:t>h. 7</w:t>
      </w:r>
    </w:p>
    <w:p w14:paraId="642F9D83" w14:textId="49E63E8E" w:rsidR="00946D52" w:rsidRPr="003D56DB" w:rsidRDefault="003D56DB" w:rsidP="00946D52">
      <w:pPr>
        <w:rPr>
          <w:rFonts w:ascii="Optima" w:hAnsi="Optima"/>
          <w:sz w:val="22"/>
          <w:szCs w:val="22"/>
        </w:rPr>
      </w:pPr>
      <w:r>
        <w:rPr>
          <w:rFonts w:ascii="Optima" w:hAnsi="Optima"/>
          <w:sz w:val="22"/>
          <w:szCs w:val="22"/>
        </w:rPr>
        <w:t xml:space="preserve">Renne, </w:t>
      </w:r>
      <w:r>
        <w:rPr>
          <w:rFonts w:ascii="Optima" w:hAnsi="Optima"/>
          <w:sz w:val="22"/>
          <w:szCs w:val="22"/>
          <w:u w:val="single"/>
        </w:rPr>
        <w:t>The Politics of Polio,</w:t>
      </w:r>
      <w:r w:rsidR="002A6752">
        <w:rPr>
          <w:rFonts w:ascii="Optima" w:hAnsi="Optima"/>
          <w:sz w:val="22"/>
          <w:szCs w:val="22"/>
        </w:rPr>
        <w:t xml:space="preserve"> C</w:t>
      </w:r>
      <w:r>
        <w:rPr>
          <w:rFonts w:ascii="Optima" w:hAnsi="Optima"/>
          <w:sz w:val="22"/>
          <w:szCs w:val="22"/>
        </w:rPr>
        <w:t>hs. 1, 3, 4</w:t>
      </w:r>
    </w:p>
    <w:p w14:paraId="796B396A" w14:textId="77777777" w:rsidR="003D56DB" w:rsidRPr="006B5162" w:rsidRDefault="003D56DB" w:rsidP="00946D52">
      <w:pPr>
        <w:rPr>
          <w:rFonts w:ascii="Optima" w:hAnsi="Optima"/>
          <w:sz w:val="22"/>
          <w:szCs w:val="22"/>
        </w:rPr>
      </w:pPr>
    </w:p>
    <w:p w14:paraId="11BAA16E" w14:textId="77777777" w:rsidR="00946D52" w:rsidRDefault="00946D52" w:rsidP="00946D52">
      <w:pPr>
        <w:rPr>
          <w:rFonts w:ascii="Optima" w:hAnsi="Optima"/>
          <w:b/>
          <w:sz w:val="22"/>
          <w:szCs w:val="22"/>
        </w:rPr>
      </w:pPr>
      <w:r w:rsidRPr="006B5162">
        <w:rPr>
          <w:rFonts w:ascii="Optima" w:hAnsi="Optima"/>
          <w:b/>
          <w:sz w:val="22"/>
          <w:szCs w:val="22"/>
        </w:rPr>
        <w:t>[14] Thursday, February 23</w:t>
      </w:r>
    </w:p>
    <w:p w14:paraId="2A79C441" w14:textId="2BED5C9A" w:rsidR="003A7E3D" w:rsidRDefault="003A7E3D" w:rsidP="00946D52">
      <w:pPr>
        <w:rPr>
          <w:rFonts w:ascii="Optima" w:hAnsi="Optima"/>
          <w:sz w:val="22"/>
          <w:szCs w:val="22"/>
        </w:rPr>
      </w:pPr>
      <w:r>
        <w:rPr>
          <w:rFonts w:ascii="Optima" w:hAnsi="Optima"/>
          <w:sz w:val="22"/>
          <w:szCs w:val="22"/>
        </w:rPr>
        <w:t xml:space="preserve">Fairhead and Leach, </w:t>
      </w:r>
      <w:r>
        <w:rPr>
          <w:rFonts w:ascii="Optima" w:hAnsi="Optima"/>
          <w:sz w:val="22"/>
          <w:szCs w:val="22"/>
          <w:u w:val="single"/>
        </w:rPr>
        <w:t>Vaccine Anxieties,</w:t>
      </w:r>
      <w:r w:rsidR="002A6752">
        <w:rPr>
          <w:rFonts w:ascii="Optima" w:hAnsi="Optima"/>
          <w:sz w:val="22"/>
          <w:szCs w:val="22"/>
        </w:rPr>
        <w:t xml:space="preserve"> Ch. 2 &amp; CHOOSE C</w:t>
      </w:r>
      <w:r>
        <w:rPr>
          <w:rFonts w:ascii="Optima" w:hAnsi="Optima"/>
          <w:sz w:val="22"/>
          <w:szCs w:val="22"/>
        </w:rPr>
        <w:t>h. 3 or 5</w:t>
      </w:r>
    </w:p>
    <w:p w14:paraId="0E1826CC" w14:textId="5864DEEC" w:rsidR="003A7E3D" w:rsidRPr="003A7E3D" w:rsidRDefault="003A7E3D" w:rsidP="00946D52">
      <w:pPr>
        <w:rPr>
          <w:rFonts w:ascii="Optima" w:hAnsi="Optima"/>
          <w:sz w:val="22"/>
          <w:szCs w:val="22"/>
        </w:rPr>
      </w:pPr>
      <w:r>
        <w:rPr>
          <w:rFonts w:ascii="Optima" w:hAnsi="Optima"/>
          <w:sz w:val="22"/>
          <w:szCs w:val="22"/>
        </w:rPr>
        <w:t xml:space="preserve">UNICEF “Combatting Antivaccination Rumours” </w:t>
      </w:r>
    </w:p>
    <w:p w14:paraId="56AC1DA2" w14:textId="77777777" w:rsidR="00E83977" w:rsidRDefault="00E83977" w:rsidP="00E83977">
      <w:pPr>
        <w:rPr>
          <w:rFonts w:ascii="Optima" w:hAnsi="Optima"/>
          <w:b/>
          <w:sz w:val="22"/>
          <w:szCs w:val="22"/>
          <w:u w:val="single"/>
        </w:rPr>
      </w:pPr>
    </w:p>
    <w:p w14:paraId="1BC4598C" w14:textId="77777777" w:rsidR="00E83977" w:rsidRDefault="00E83977" w:rsidP="00E83977">
      <w:pPr>
        <w:rPr>
          <w:rFonts w:ascii="Optima" w:hAnsi="Optima"/>
          <w:b/>
          <w:sz w:val="22"/>
          <w:szCs w:val="22"/>
          <w:u w:val="single"/>
        </w:rPr>
      </w:pPr>
      <w:r>
        <w:rPr>
          <w:rFonts w:ascii="Optima" w:hAnsi="Optima"/>
          <w:b/>
          <w:sz w:val="22"/>
          <w:szCs w:val="22"/>
          <w:u w:val="single"/>
        </w:rPr>
        <w:t>Part Three: AIDS</w:t>
      </w:r>
    </w:p>
    <w:p w14:paraId="3B3B0146" w14:textId="5AEB8703" w:rsidR="008E0EE9" w:rsidRPr="008E0EE9" w:rsidRDefault="008259E7" w:rsidP="00E83977">
      <w:pPr>
        <w:rPr>
          <w:rFonts w:ascii="Optima" w:hAnsi="Optima"/>
          <w:sz w:val="22"/>
          <w:szCs w:val="22"/>
        </w:rPr>
      </w:pPr>
      <w:r>
        <w:rPr>
          <w:rFonts w:ascii="Optima" w:hAnsi="Optima"/>
          <w:sz w:val="22"/>
          <w:szCs w:val="22"/>
        </w:rPr>
        <w:t>Although AIDS is a pandemic, the heaviest disease burden is in sub-Saharan Africa. We will consider the</w:t>
      </w:r>
      <w:r w:rsidR="008E0EE9">
        <w:rPr>
          <w:rFonts w:ascii="Optima" w:hAnsi="Optima"/>
          <w:sz w:val="22"/>
          <w:szCs w:val="22"/>
        </w:rPr>
        <w:t xml:space="preserve"> conditions that led Africa to have the worst epidemic and how factors commonly associated with “modernity” have shaped the epidemic. </w:t>
      </w:r>
      <w:r>
        <w:rPr>
          <w:rFonts w:ascii="Optima" w:hAnsi="Optima"/>
          <w:sz w:val="22"/>
          <w:szCs w:val="22"/>
        </w:rPr>
        <w:t xml:space="preserve">We will use </w:t>
      </w:r>
      <w:r w:rsidR="0027365E">
        <w:rPr>
          <w:rFonts w:ascii="Optima" w:hAnsi="Optima"/>
          <w:sz w:val="22"/>
          <w:szCs w:val="22"/>
        </w:rPr>
        <w:t>a visual primary source in this section:</w:t>
      </w:r>
      <w:r>
        <w:rPr>
          <w:rFonts w:ascii="Optima" w:hAnsi="Optima"/>
          <w:sz w:val="22"/>
          <w:szCs w:val="22"/>
        </w:rPr>
        <w:t xml:space="preserve"> a film about HIV positive women with disabilities in Zimbabwe. This section will c</w:t>
      </w:r>
      <w:r w:rsidR="008E0EE9">
        <w:rPr>
          <w:rFonts w:ascii="Optima" w:hAnsi="Optima"/>
          <w:sz w:val="22"/>
          <w:szCs w:val="22"/>
        </w:rPr>
        <w:t xml:space="preserve">onclude with a closer look at the laws—American and international—that govern public health practices. </w:t>
      </w:r>
      <w:r>
        <w:rPr>
          <w:rFonts w:ascii="Optima" w:hAnsi="Optima"/>
          <w:sz w:val="22"/>
          <w:szCs w:val="22"/>
        </w:rPr>
        <w:t>Particular attention will be paid to the ethical dilemmas related to HIV-disclosure laws, mandatory HIV testing, and forced treatment for diseases such as MDR-TB</w:t>
      </w:r>
      <w:r w:rsidR="00F8426F">
        <w:rPr>
          <w:rFonts w:ascii="Optima" w:hAnsi="Optima"/>
          <w:sz w:val="22"/>
          <w:szCs w:val="22"/>
        </w:rPr>
        <w:t>—especially in this era of human rights</w:t>
      </w:r>
      <w:r>
        <w:rPr>
          <w:rFonts w:ascii="Optima" w:hAnsi="Optima"/>
          <w:sz w:val="22"/>
          <w:szCs w:val="22"/>
        </w:rPr>
        <w:t>.</w:t>
      </w:r>
      <w:r w:rsidR="008E0EE9">
        <w:rPr>
          <w:rFonts w:ascii="Optima" w:hAnsi="Optima"/>
          <w:sz w:val="22"/>
          <w:szCs w:val="22"/>
        </w:rPr>
        <w:t xml:space="preserve"> </w:t>
      </w:r>
    </w:p>
    <w:p w14:paraId="3FCFAF96" w14:textId="77777777" w:rsidR="00946D52" w:rsidRPr="006B5162" w:rsidRDefault="00946D52" w:rsidP="00946D52">
      <w:pPr>
        <w:rPr>
          <w:rFonts w:ascii="Optima" w:hAnsi="Optima"/>
          <w:b/>
          <w:sz w:val="22"/>
          <w:szCs w:val="22"/>
        </w:rPr>
      </w:pPr>
    </w:p>
    <w:p w14:paraId="30C8E8AA" w14:textId="77777777" w:rsidR="003A7E3D" w:rsidRDefault="00946D52" w:rsidP="00946D52">
      <w:pPr>
        <w:rPr>
          <w:rFonts w:ascii="Optima" w:hAnsi="Optima"/>
          <w:b/>
          <w:sz w:val="22"/>
          <w:szCs w:val="22"/>
        </w:rPr>
      </w:pPr>
      <w:r w:rsidRPr="006B5162">
        <w:rPr>
          <w:rFonts w:ascii="Optima" w:hAnsi="Optima"/>
          <w:b/>
          <w:sz w:val="22"/>
          <w:szCs w:val="22"/>
        </w:rPr>
        <w:t>[15] Tuesday, February 28</w:t>
      </w:r>
    </w:p>
    <w:p w14:paraId="3D6BC12F" w14:textId="2D17F576" w:rsidR="00A414C8" w:rsidRDefault="00A414C8" w:rsidP="00946D52">
      <w:pPr>
        <w:rPr>
          <w:rFonts w:ascii="Optima" w:hAnsi="Optima"/>
          <w:sz w:val="22"/>
          <w:szCs w:val="22"/>
        </w:rPr>
      </w:pPr>
      <w:r>
        <w:rPr>
          <w:rFonts w:ascii="Optima" w:hAnsi="Optima"/>
          <w:sz w:val="22"/>
          <w:szCs w:val="22"/>
        </w:rPr>
        <w:t>Packard &amp; Epstein “Social Scientists, Epidemiologists….”</w:t>
      </w:r>
    </w:p>
    <w:p w14:paraId="1D8FD0EE" w14:textId="28989DBF" w:rsidR="00946D52" w:rsidRPr="006B5162" w:rsidRDefault="003A7E3D" w:rsidP="00946D52">
      <w:pPr>
        <w:rPr>
          <w:rFonts w:ascii="Optima" w:hAnsi="Optima"/>
          <w:sz w:val="22"/>
          <w:szCs w:val="22"/>
        </w:rPr>
      </w:pPr>
      <w:r>
        <w:rPr>
          <w:rFonts w:ascii="Optima" w:hAnsi="Optima"/>
          <w:sz w:val="22"/>
          <w:szCs w:val="22"/>
        </w:rPr>
        <w:t xml:space="preserve">Pepin, </w:t>
      </w:r>
      <w:r>
        <w:rPr>
          <w:rFonts w:ascii="Optima" w:hAnsi="Optima"/>
          <w:sz w:val="22"/>
          <w:szCs w:val="22"/>
          <w:u w:val="single"/>
        </w:rPr>
        <w:t>The Origins of AIDS</w:t>
      </w:r>
      <w:r w:rsidR="002A6752">
        <w:rPr>
          <w:rFonts w:ascii="Optima" w:hAnsi="Optima"/>
          <w:sz w:val="22"/>
          <w:szCs w:val="22"/>
        </w:rPr>
        <w:t>, C</w:t>
      </w:r>
      <w:r>
        <w:rPr>
          <w:rFonts w:ascii="Optima" w:hAnsi="Optima"/>
          <w:sz w:val="22"/>
          <w:szCs w:val="22"/>
        </w:rPr>
        <w:t>hs. 1-4</w:t>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t xml:space="preserve">         </w:t>
      </w:r>
    </w:p>
    <w:p w14:paraId="314F0038" w14:textId="77777777" w:rsidR="00946D52" w:rsidRPr="006B5162" w:rsidRDefault="00946D52" w:rsidP="00946D52">
      <w:pPr>
        <w:rPr>
          <w:rFonts w:ascii="Optima" w:hAnsi="Optima"/>
          <w:i/>
          <w:sz w:val="22"/>
          <w:szCs w:val="22"/>
        </w:rPr>
      </w:pPr>
    </w:p>
    <w:p w14:paraId="3EC8424E" w14:textId="020C38BC" w:rsidR="00946D52" w:rsidRDefault="00946D52" w:rsidP="00946D52">
      <w:pPr>
        <w:rPr>
          <w:rFonts w:ascii="Optima" w:hAnsi="Optima"/>
          <w:b/>
          <w:sz w:val="22"/>
          <w:szCs w:val="22"/>
        </w:rPr>
      </w:pPr>
      <w:r w:rsidRPr="006B5162">
        <w:rPr>
          <w:rFonts w:ascii="Optima" w:hAnsi="Optima"/>
          <w:b/>
          <w:sz w:val="22"/>
          <w:szCs w:val="22"/>
        </w:rPr>
        <w:t>[16] Thursday, March 1</w:t>
      </w:r>
      <w:r w:rsidR="003201F5">
        <w:rPr>
          <w:rFonts w:ascii="Optima" w:hAnsi="Optima"/>
          <w:b/>
          <w:sz w:val="22"/>
          <w:szCs w:val="22"/>
        </w:rPr>
        <w:t>—meet in McKenzie Hall 473</w:t>
      </w:r>
    </w:p>
    <w:p w14:paraId="105AB016" w14:textId="4FAABED0" w:rsidR="003A7E3D" w:rsidRPr="006B5162" w:rsidRDefault="003A7E3D" w:rsidP="00946D52">
      <w:pPr>
        <w:rPr>
          <w:rFonts w:ascii="Optima" w:hAnsi="Optima"/>
          <w:b/>
          <w:sz w:val="22"/>
          <w:szCs w:val="22"/>
        </w:rPr>
      </w:pPr>
      <w:r>
        <w:rPr>
          <w:rFonts w:ascii="Optima" w:hAnsi="Optima"/>
          <w:sz w:val="22"/>
          <w:szCs w:val="22"/>
        </w:rPr>
        <w:t xml:space="preserve">Pepin, </w:t>
      </w:r>
      <w:r>
        <w:rPr>
          <w:rFonts w:ascii="Optima" w:hAnsi="Optima"/>
          <w:sz w:val="22"/>
          <w:szCs w:val="22"/>
          <w:u w:val="single"/>
        </w:rPr>
        <w:t>The Origins of AIDS</w:t>
      </w:r>
      <w:r w:rsidR="002A6752">
        <w:rPr>
          <w:rFonts w:ascii="Optima" w:hAnsi="Optima"/>
          <w:sz w:val="22"/>
          <w:szCs w:val="22"/>
        </w:rPr>
        <w:t>, C</w:t>
      </w:r>
      <w:r>
        <w:rPr>
          <w:rFonts w:ascii="Optima" w:hAnsi="Optima"/>
          <w:sz w:val="22"/>
          <w:szCs w:val="22"/>
        </w:rPr>
        <w:t>hs. 5-7</w:t>
      </w:r>
      <w:r w:rsidRPr="006B5162">
        <w:rPr>
          <w:rFonts w:ascii="Optima" w:hAnsi="Optima"/>
          <w:b/>
          <w:sz w:val="22"/>
          <w:szCs w:val="22"/>
        </w:rPr>
        <w:tab/>
      </w:r>
    </w:p>
    <w:p w14:paraId="23A47BA3" w14:textId="77777777" w:rsidR="00946D52" w:rsidRPr="006B5162" w:rsidRDefault="00946D52" w:rsidP="00946D52">
      <w:pPr>
        <w:rPr>
          <w:rFonts w:ascii="Optima" w:hAnsi="Optima"/>
          <w:b/>
          <w:sz w:val="22"/>
          <w:szCs w:val="22"/>
          <w:u w:val="single"/>
        </w:rPr>
      </w:pPr>
    </w:p>
    <w:p w14:paraId="7827D2C2" w14:textId="77777777" w:rsidR="00946D52" w:rsidRPr="006B5162" w:rsidRDefault="00946D52" w:rsidP="00946D52">
      <w:pPr>
        <w:rPr>
          <w:rFonts w:ascii="Optima" w:hAnsi="Optima"/>
          <w:sz w:val="22"/>
          <w:szCs w:val="22"/>
        </w:rPr>
      </w:pPr>
      <w:r w:rsidRPr="006B5162">
        <w:rPr>
          <w:rFonts w:ascii="Optima" w:hAnsi="Optima"/>
          <w:b/>
          <w:sz w:val="22"/>
          <w:szCs w:val="22"/>
        </w:rPr>
        <w:t>[17] Tuesday, March 6</w:t>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r w:rsidRPr="006B5162">
        <w:rPr>
          <w:rFonts w:ascii="Optima" w:hAnsi="Optima"/>
          <w:b/>
          <w:sz w:val="22"/>
          <w:szCs w:val="22"/>
        </w:rPr>
        <w:tab/>
      </w:r>
    </w:p>
    <w:p w14:paraId="2ACD65AC" w14:textId="5E7E2A7D" w:rsidR="00946D52" w:rsidRDefault="003A7E3D" w:rsidP="00946D52">
      <w:pPr>
        <w:rPr>
          <w:rFonts w:ascii="Optima" w:hAnsi="Optima"/>
          <w:b/>
          <w:sz w:val="22"/>
          <w:szCs w:val="22"/>
        </w:rPr>
      </w:pPr>
      <w:r>
        <w:rPr>
          <w:rFonts w:ascii="Optima" w:hAnsi="Optima"/>
          <w:sz w:val="22"/>
          <w:szCs w:val="22"/>
        </w:rPr>
        <w:t xml:space="preserve">Pepin, </w:t>
      </w:r>
      <w:r>
        <w:rPr>
          <w:rFonts w:ascii="Optima" w:hAnsi="Optima"/>
          <w:sz w:val="22"/>
          <w:szCs w:val="22"/>
          <w:u w:val="single"/>
        </w:rPr>
        <w:t>The Origins of AIDS</w:t>
      </w:r>
      <w:r w:rsidR="002A6752">
        <w:rPr>
          <w:rFonts w:ascii="Optima" w:hAnsi="Optima"/>
          <w:sz w:val="22"/>
          <w:szCs w:val="22"/>
        </w:rPr>
        <w:t>, C</w:t>
      </w:r>
      <w:r>
        <w:rPr>
          <w:rFonts w:ascii="Optima" w:hAnsi="Optima"/>
          <w:sz w:val="22"/>
          <w:szCs w:val="22"/>
        </w:rPr>
        <w:t>hs. 8-10</w:t>
      </w:r>
      <w:r w:rsidRPr="006B5162">
        <w:rPr>
          <w:rFonts w:ascii="Optima" w:hAnsi="Optima"/>
          <w:b/>
          <w:sz w:val="22"/>
          <w:szCs w:val="22"/>
        </w:rPr>
        <w:tab/>
      </w:r>
    </w:p>
    <w:p w14:paraId="4102CD69" w14:textId="77777777" w:rsidR="00A414C8" w:rsidRPr="00A414C8" w:rsidRDefault="00A414C8" w:rsidP="00A414C8">
      <w:pPr>
        <w:rPr>
          <w:rFonts w:ascii="Optima" w:hAnsi="Optima"/>
          <w:sz w:val="22"/>
          <w:szCs w:val="22"/>
        </w:rPr>
      </w:pPr>
      <w:r w:rsidRPr="00A414C8">
        <w:rPr>
          <w:rFonts w:ascii="Optima" w:hAnsi="Optima"/>
          <w:sz w:val="22"/>
          <w:szCs w:val="22"/>
        </w:rPr>
        <w:t>Hunter</w:t>
      </w:r>
      <w:r>
        <w:rPr>
          <w:rFonts w:ascii="Optima" w:hAnsi="Optima"/>
          <w:sz w:val="22"/>
          <w:szCs w:val="22"/>
        </w:rPr>
        <w:t>, “Cultural Politics and Masculinities”</w:t>
      </w:r>
    </w:p>
    <w:p w14:paraId="748542F2" w14:textId="77777777" w:rsidR="003A7E3D" w:rsidRPr="006B5162" w:rsidRDefault="003A7E3D" w:rsidP="00946D52">
      <w:pPr>
        <w:rPr>
          <w:rFonts w:ascii="Optima" w:hAnsi="Optima"/>
          <w:sz w:val="22"/>
          <w:szCs w:val="22"/>
        </w:rPr>
      </w:pPr>
    </w:p>
    <w:p w14:paraId="24C24171" w14:textId="77777777" w:rsidR="00946D52" w:rsidRDefault="00946D52" w:rsidP="00946D52">
      <w:pPr>
        <w:rPr>
          <w:rFonts w:ascii="Optima" w:hAnsi="Optima"/>
          <w:b/>
          <w:sz w:val="22"/>
          <w:szCs w:val="22"/>
        </w:rPr>
      </w:pPr>
      <w:r w:rsidRPr="006B5162">
        <w:rPr>
          <w:rFonts w:ascii="Optima" w:hAnsi="Optima"/>
          <w:b/>
          <w:sz w:val="22"/>
          <w:szCs w:val="22"/>
        </w:rPr>
        <w:t>[18] Thursday, March 8</w:t>
      </w:r>
    </w:p>
    <w:p w14:paraId="69D00E22" w14:textId="56B7EAA1" w:rsidR="009E7E42" w:rsidRDefault="003A7E3D" w:rsidP="00946D52">
      <w:pPr>
        <w:rPr>
          <w:rFonts w:ascii="Optima" w:hAnsi="Optima"/>
          <w:b/>
          <w:sz w:val="22"/>
          <w:szCs w:val="22"/>
        </w:rPr>
      </w:pPr>
      <w:r>
        <w:rPr>
          <w:rFonts w:ascii="Optima" w:hAnsi="Optima"/>
          <w:sz w:val="22"/>
          <w:szCs w:val="22"/>
        </w:rPr>
        <w:t xml:space="preserve">Pepin, </w:t>
      </w:r>
      <w:r>
        <w:rPr>
          <w:rFonts w:ascii="Optima" w:hAnsi="Optima"/>
          <w:sz w:val="22"/>
          <w:szCs w:val="22"/>
          <w:u w:val="single"/>
        </w:rPr>
        <w:t>The Origins of AIDS</w:t>
      </w:r>
      <w:r w:rsidR="002A6752">
        <w:rPr>
          <w:rFonts w:ascii="Optima" w:hAnsi="Optima"/>
          <w:sz w:val="22"/>
          <w:szCs w:val="22"/>
        </w:rPr>
        <w:t>, C</w:t>
      </w:r>
      <w:r>
        <w:rPr>
          <w:rFonts w:ascii="Optima" w:hAnsi="Optima"/>
          <w:sz w:val="22"/>
          <w:szCs w:val="22"/>
        </w:rPr>
        <w:t>hs. 11-15</w:t>
      </w:r>
      <w:r w:rsidRPr="006B5162">
        <w:rPr>
          <w:rFonts w:ascii="Optima" w:hAnsi="Optima"/>
          <w:b/>
          <w:sz w:val="22"/>
          <w:szCs w:val="22"/>
        </w:rPr>
        <w:tab/>
      </w:r>
    </w:p>
    <w:p w14:paraId="65CDAA47" w14:textId="77777777" w:rsidR="003A7E3D" w:rsidRDefault="003A7E3D" w:rsidP="00946D52">
      <w:pPr>
        <w:rPr>
          <w:rFonts w:ascii="Optima" w:hAnsi="Optima"/>
          <w:b/>
          <w:sz w:val="22"/>
          <w:szCs w:val="22"/>
        </w:rPr>
      </w:pPr>
    </w:p>
    <w:p w14:paraId="59BC0E68" w14:textId="6DE0E90A" w:rsidR="003201F5" w:rsidRPr="003D56DB" w:rsidRDefault="003201F5" w:rsidP="003201F5">
      <w:pPr>
        <w:rPr>
          <w:rFonts w:ascii="Optima" w:hAnsi="Optima"/>
          <w:b/>
          <w:sz w:val="22"/>
          <w:szCs w:val="22"/>
          <w:u w:val="single"/>
        </w:rPr>
      </w:pPr>
      <w:r>
        <w:rPr>
          <w:rFonts w:ascii="Optima" w:hAnsi="Optima"/>
          <w:b/>
          <w:sz w:val="22"/>
          <w:szCs w:val="22"/>
        </w:rPr>
        <w:t>**Last Day to Turn in Response Paper 2**</w:t>
      </w:r>
    </w:p>
    <w:p w14:paraId="6EBF0EB2" w14:textId="77777777" w:rsidR="009E7E42" w:rsidRDefault="00946D52" w:rsidP="00946D52">
      <w:pPr>
        <w:rPr>
          <w:rFonts w:ascii="Optima" w:hAnsi="Optima"/>
          <w:b/>
          <w:sz w:val="22"/>
          <w:szCs w:val="22"/>
        </w:rPr>
      </w:pPr>
      <w:r w:rsidRPr="006B5162">
        <w:rPr>
          <w:rFonts w:ascii="Optima" w:hAnsi="Optima"/>
          <w:b/>
          <w:sz w:val="22"/>
          <w:szCs w:val="22"/>
        </w:rPr>
        <w:br/>
        <w:t>[19] Tuesday, March 13</w:t>
      </w:r>
    </w:p>
    <w:p w14:paraId="4C46F6AD" w14:textId="148B2FB9" w:rsidR="00A414C8" w:rsidRPr="00A414C8" w:rsidRDefault="00A414C8" w:rsidP="00946D52">
      <w:pPr>
        <w:rPr>
          <w:rFonts w:ascii="Optima" w:hAnsi="Optima"/>
          <w:sz w:val="22"/>
          <w:szCs w:val="22"/>
        </w:rPr>
      </w:pPr>
      <w:r w:rsidRPr="00A414C8">
        <w:rPr>
          <w:rFonts w:ascii="Optima" w:hAnsi="Optima"/>
          <w:sz w:val="22"/>
          <w:szCs w:val="22"/>
        </w:rPr>
        <w:t>Berlin</w:t>
      </w:r>
      <w:r>
        <w:rPr>
          <w:rFonts w:ascii="Optima" w:hAnsi="Optima"/>
          <w:sz w:val="22"/>
          <w:szCs w:val="22"/>
        </w:rPr>
        <w:t>, “Tuberculosis”</w:t>
      </w:r>
      <w:r w:rsidR="003A7E3D" w:rsidRPr="00A414C8">
        <w:rPr>
          <w:rFonts w:ascii="Optima" w:hAnsi="Optima"/>
          <w:sz w:val="22"/>
          <w:szCs w:val="22"/>
        </w:rPr>
        <w:t xml:space="preserve"> </w:t>
      </w:r>
    </w:p>
    <w:p w14:paraId="220DFD39" w14:textId="251E0F23" w:rsidR="00946D52" w:rsidRPr="0027365E" w:rsidRDefault="003A7E3D" w:rsidP="00946D52">
      <w:pPr>
        <w:rPr>
          <w:rFonts w:ascii="Optima" w:hAnsi="Optima" w:cs="TimesNewRomanPS-ItalicMT"/>
          <w:sz w:val="22"/>
          <w:szCs w:val="22"/>
        </w:rPr>
      </w:pPr>
      <w:r>
        <w:rPr>
          <w:rFonts w:ascii="Optima" w:hAnsi="Optima"/>
          <w:sz w:val="22"/>
          <w:szCs w:val="22"/>
        </w:rPr>
        <w:t>Coker, “</w:t>
      </w:r>
      <w:r w:rsidR="00901F59">
        <w:rPr>
          <w:rFonts w:ascii="Optima" w:hAnsi="Optima" w:cs="TimesNewRomanPS-ItalicMT"/>
          <w:sz w:val="22"/>
          <w:szCs w:val="22"/>
        </w:rPr>
        <w:t>Communicable Disease Control and Contemporary Themes in Public Health Law”</w:t>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r w:rsidR="00946D52" w:rsidRPr="006B5162">
        <w:rPr>
          <w:rFonts w:ascii="Optima" w:hAnsi="Optima"/>
          <w:b/>
          <w:sz w:val="22"/>
          <w:szCs w:val="22"/>
        </w:rPr>
        <w:tab/>
      </w:r>
    </w:p>
    <w:p w14:paraId="0DB83F3D" w14:textId="77777777" w:rsidR="00946D52" w:rsidRPr="006B5162" w:rsidRDefault="00946D52" w:rsidP="00946D52">
      <w:pPr>
        <w:rPr>
          <w:rFonts w:ascii="Optima" w:hAnsi="Optima"/>
          <w:b/>
          <w:sz w:val="22"/>
          <w:szCs w:val="22"/>
        </w:rPr>
      </w:pPr>
      <w:r w:rsidRPr="006B5162">
        <w:rPr>
          <w:rFonts w:ascii="Optima" w:hAnsi="Optima"/>
          <w:b/>
          <w:sz w:val="22"/>
          <w:szCs w:val="22"/>
        </w:rPr>
        <w:t>[20] Thursday, March 15</w:t>
      </w:r>
    </w:p>
    <w:p w14:paraId="705EBE3B" w14:textId="47DC39DB" w:rsidR="00946D52" w:rsidRDefault="00A414C8" w:rsidP="00946D52">
      <w:pPr>
        <w:rPr>
          <w:rFonts w:ascii="Optima" w:hAnsi="Optima"/>
          <w:b/>
          <w:sz w:val="22"/>
          <w:szCs w:val="22"/>
        </w:rPr>
      </w:pPr>
      <w:r>
        <w:rPr>
          <w:rFonts w:ascii="Optima" w:hAnsi="Optima"/>
          <w:b/>
          <w:sz w:val="22"/>
          <w:szCs w:val="22"/>
        </w:rPr>
        <w:t xml:space="preserve">**Full </w:t>
      </w:r>
      <w:r w:rsidR="008E0EE9" w:rsidRPr="008E0EE9">
        <w:rPr>
          <w:rFonts w:ascii="Optima" w:hAnsi="Optima"/>
          <w:b/>
          <w:sz w:val="22"/>
          <w:szCs w:val="22"/>
          <w:u w:val="single"/>
        </w:rPr>
        <w:t>DRAFT</w:t>
      </w:r>
      <w:r w:rsidR="008E0EE9">
        <w:rPr>
          <w:rFonts w:ascii="Optima" w:hAnsi="Optima"/>
          <w:b/>
          <w:sz w:val="22"/>
          <w:szCs w:val="22"/>
        </w:rPr>
        <w:t xml:space="preserve"> </w:t>
      </w:r>
      <w:r>
        <w:rPr>
          <w:rFonts w:ascii="Optima" w:hAnsi="Optima"/>
          <w:b/>
          <w:sz w:val="22"/>
          <w:szCs w:val="22"/>
        </w:rPr>
        <w:t>of final paper due**</w:t>
      </w:r>
    </w:p>
    <w:p w14:paraId="18A76B57" w14:textId="77777777" w:rsidR="00F8426F" w:rsidRPr="006B5162" w:rsidRDefault="00F8426F" w:rsidP="00946D52">
      <w:pPr>
        <w:rPr>
          <w:rFonts w:ascii="Optima" w:hAnsi="Optima"/>
          <w:b/>
          <w:sz w:val="22"/>
          <w:szCs w:val="22"/>
          <w:u w:val="single"/>
        </w:rPr>
      </w:pPr>
      <w:bookmarkStart w:id="0" w:name="_GoBack"/>
      <w:bookmarkEnd w:id="0"/>
    </w:p>
    <w:p w14:paraId="20840256" w14:textId="4279D0D4" w:rsidR="00946D52" w:rsidRPr="0027365E" w:rsidRDefault="00946D52" w:rsidP="0027365E">
      <w:pPr>
        <w:ind w:left="720" w:firstLine="720"/>
        <w:rPr>
          <w:rFonts w:ascii="Optima" w:hAnsi="Optima"/>
          <w:b/>
          <w:sz w:val="22"/>
          <w:szCs w:val="22"/>
        </w:rPr>
      </w:pPr>
      <w:r w:rsidRPr="006B5162">
        <w:rPr>
          <w:rFonts w:ascii="Optima" w:hAnsi="Optima"/>
          <w:b/>
          <w:sz w:val="22"/>
          <w:szCs w:val="22"/>
        </w:rPr>
        <w:t>**Final paper d</w:t>
      </w:r>
      <w:r w:rsidR="009E7E42">
        <w:rPr>
          <w:rFonts w:ascii="Optima" w:hAnsi="Optima"/>
          <w:b/>
          <w:sz w:val="22"/>
          <w:szCs w:val="22"/>
        </w:rPr>
        <w:t>ue (in hard copy): Thursday, March 22, 1 pm**</w:t>
      </w:r>
    </w:p>
    <w:p w14:paraId="3BF407B7" w14:textId="77777777" w:rsidR="006B5162" w:rsidRPr="006B5162" w:rsidRDefault="006B5162">
      <w:pPr>
        <w:rPr>
          <w:rFonts w:ascii="Optima" w:hAnsi="Optima"/>
          <w:sz w:val="22"/>
          <w:szCs w:val="22"/>
        </w:rPr>
      </w:pPr>
    </w:p>
    <w:sectPr w:rsidR="006B5162" w:rsidRPr="006B5162" w:rsidSect="00C45E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B2D59" w14:textId="77777777" w:rsidR="0027365E" w:rsidRDefault="0027365E">
      <w:r>
        <w:separator/>
      </w:r>
    </w:p>
  </w:endnote>
  <w:endnote w:type="continuationSeparator" w:id="0">
    <w:p w14:paraId="253CAB65" w14:textId="77777777" w:rsidR="0027365E" w:rsidRDefault="0027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TimesNewRomanPS-Italic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61CA" w14:textId="77777777" w:rsidR="0027365E" w:rsidRDefault="0027365E" w:rsidP="006B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09516F" w14:textId="77777777" w:rsidR="0027365E" w:rsidRDefault="0027365E" w:rsidP="006B51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F7A60" w14:textId="77777777" w:rsidR="0027365E" w:rsidRDefault="0027365E" w:rsidP="006B5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26F">
      <w:rPr>
        <w:rStyle w:val="PageNumber"/>
        <w:noProof/>
      </w:rPr>
      <w:t>1</w:t>
    </w:r>
    <w:r>
      <w:rPr>
        <w:rStyle w:val="PageNumber"/>
      </w:rPr>
      <w:fldChar w:fldCharType="end"/>
    </w:r>
  </w:p>
  <w:p w14:paraId="06767385" w14:textId="77777777" w:rsidR="0027365E" w:rsidRDefault="0027365E" w:rsidP="006B51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7CBFA" w14:textId="77777777" w:rsidR="0027365E" w:rsidRDefault="0027365E">
      <w:r>
        <w:separator/>
      </w:r>
    </w:p>
  </w:footnote>
  <w:footnote w:type="continuationSeparator" w:id="0">
    <w:p w14:paraId="4B41B72C" w14:textId="77777777" w:rsidR="0027365E" w:rsidRDefault="002736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E585F"/>
    <w:multiLevelType w:val="hybridMultilevel"/>
    <w:tmpl w:val="FB2667A2"/>
    <w:lvl w:ilvl="0" w:tplc="CC942E5C">
      <w:start w:val="5"/>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C5B3385"/>
    <w:multiLevelType w:val="hybridMultilevel"/>
    <w:tmpl w:val="B55AC38A"/>
    <w:lvl w:ilvl="0" w:tplc="C5D65CC0">
      <w:start w:val="20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52"/>
    <w:rsid w:val="0009003A"/>
    <w:rsid w:val="000F1802"/>
    <w:rsid w:val="001438CB"/>
    <w:rsid w:val="00160452"/>
    <w:rsid w:val="001819B9"/>
    <w:rsid w:val="001D0CC4"/>
    <w:rsid w:val="001D4777"/>
    <w:rsid w:val="0022341B"/>
    <w:rsid w:val="002665B6"/>
    <w:rsid w:val="0027365E"/>
    <w:rsid w:val="002A6752"/>
    <w:rsid w:val="003046DB"/>
    <w:rsid w:val="003201F5"/>
    <w:rsid w:val="003A7E3D"/>
    <w:rsid w:val="003D0FF6"/>
    <w:rsid w:val="003D56DB"/>
    <w:rsid w:val="00447529"/>
    <w:rsid w:val="004D76FA"/>
    <w:rsid w:val="004E17A6"/>
    <w:rsid w:val="004F3CB2"/>
    <w:rsid w:val="005253C8"/>
    <w:rsid w:val="00543923"/>
    <w:rsid w:val="005C509A"/>
    <w:rsid w:val="005F200B"/>
    <w:rsid w:val="006337FA"/>
    <w:rsid w:val="00685D08"/>
    <w:rsid w:val="006B5162"/>
    <w:rsid w:val="006C7EB2"/>
    <w:rsid w:val="006E6F50"/>
    <w:rsid w:val="008259E7"/>
    <w:rsid w:val="00863A4D"/>
    <w:rsid w:val="008D4B88"/>
    <w:rsid w:val="008E0EE9"/>
    <w:rsid w:val="00901F59"/>
    <w:rsid w:val="00933E41"/>
    <w:rsid w:val="009414B0"/>
    <w:rsid w:val="00946D52"/>
    <w:rsid w:val="009E7E42"/>
    <w:rsid w:val="00A414C8"/>
    <w:rsid w:val="00AC7043"/>
    <w:rsid w:val="00B11C22"/>
    <w:rsid w:val="00B81E11"/>
    <w:rsid w:val="00C45E10"/>
    <w:rsid w:val="00E26679"/>
    <w:rsid w:val="00E83977"/>
    <w:rsid w:val="00F8426F"/>
    <w:rsid w:val="00FF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D91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5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D52"/>
    <w:rPr>
      <w:color w:val="0000FF"/>
      <w:u w:val="single"/>
    </w:rPr>
  </w:style>
  <w:style w:type="paragraph" w:styleId="Footer">
    <w:name w:val="footer"/>
    <w:basedOn w:val="Normal"/>
    <w:link w:val="FooterChar"/>
    <w:semiHidden/>
    <w:rsid w:val="00946D52"/>
    <w:pPr>
      <w:tabs>
        <w:tab w:val="center" w:pos="4320"/>
        <w:tab w:val="right" w:pos="8640"/>
      </w:tabs>
    </w:pPr>
  </w:style>
  <w:style w:type="character" w:customStyle="1" w:styleId="FooterChar">
    <w:name w:val="Footer Char"/>
    <w:basedOn w:val="DefaultParagraphFont"/>
    <w:link w:val="Footer"/>
    <w:semiHidden/>
    <w:rsid w:val="00946D52"/>
    <w:rPr>
      <w:rFonts w:eastAsia="Times New Roman"/>
      <w:sz w:val="24"/>
      <w:szCs w:val="24"/>
      <w:lang w:eastAsia="en-US"/>
    </w:rPr>
  </w:style>
  <w:style w:type="character" w:styleId="PageNumber">
    <w:name w:val="page number"/>
    <w:basedOn w:val="DefaultParagraphFont"/>
    <w:rsid w:val="00946D52"/>
  </w:style>
  <w:style w:type="character" w:customStyle="1" w:styleId="apple-style-span">
    <w:name w:val="apple-style-span"/>
    <w:basedOn w:val="DefaultParagraphFont"/>
    <w:rsid w:val="00946D52"/>
  </w:style>
  <w:style w:type="character" w:styleId="CommentReference">
    <w:name w:val="annotation reference"/>
    <w:basedOn w:val="DefaultParagraphFont"/>
    <w:uiPriority w:val="99"/>
    <w:semiHidden/>
    <w:unhideWhenUsed/>
    <w:rsid w:val="00946D52"/>
    <w:rPr>
      <w:sz w:val="18"/>
      <w:szCs w:val="18"/>
    </w:rPr>
  </w:style>
  <w:style w:type="paragraph" w:styleId="CommentText">
    <w:name w:val="annotation text"/>
    <w:basedOn w:val="Normal"/>
    <w:link w:val="CommentTextChar"/>
    <w:uiPriority w:val="99"/>
    <w:semiHidden/>
    <w:unhideWhenUsed/>
    <w:rsid w:val="00946D52"/>
  </w:style>
  <w:style w:type="character" w:customStyle="1" w:styleId="CommentTextChar">
    <w:name w:val="Comment Text Char"/>
    <w:basedOn w:val="DefaultParagraphFont"/>
    <w:link w:val="CommentText"/>
    <w:uiPriority w:val="99"/>
    <w:semiHidden/>
    <w:rsid w:val="00946D52"/>
    <w:rPr>
      <w:rFonts w:eastAsia="Times New Roman"/>
      <w:sz w:val="24"/>
      <w:szCs w:val="24"/>
      <w:lang w:eastAsia="en-US"/>
    </w:rPr>
  </w:style>
  <w:style w:type="paragraph" w:styleId="BalloonText">
    <w:name w:val="Balloon Text"/>
    <w:basedOn w:val="Normal"/>
    <w:link w:val="BalloonTextChar"/>
    <w:uiPriority w:val="99"/>
    <w:semiHidden/>
    <w:unhideWhenUsed/>
    <w:rsid w:val="00946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52"/>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C70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5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D52"/>
    <w:rPr>
      <w:color w:val="0000FF"/>
      <w:u w:val="single"/>
    </w:rPr>
  </w:style>
  <w:style w:type="paragraph" w:styleId="Footer">
    <w:name w:val="footer"/>
    <w:basedOn w:val="Normal"/>
    <w:link w:val="FooterChar"/>
    <w:semiHidden/>
    <w:rsid w:val="00946D52"/>
    <w:pPr>
      <w:tabs>
        <w:tab w:val="center" w:pos="4320"/>
        <w:tab w:val="right" w:pos="8640"/>
      </w:tabs>
    </w:pPr>
  </w:style>
  <w:style w:type="character" w:customStyle="1" w:styleId="FooterChar">
    <w:name w:val="Footer Char"/>
    <w:basedOn w:val="DefaultParagraphFont"/>
    <w:link w:val="Footer"/>
    <w:semiHidden/>
    <w:rsid w:val="00946D52"/>
    <w:rPr>
      <w:rFonts w:eastAsia="Times New Roman"/>
      <w:sz w:val="24"/>
      <w:szCs w:val="24"/>
      <w:lang w:eastAsia="en-US"/>
    </w:rPr>
  </w:style>
  <w:style w:type="character" w:styleId="PageNumber">
    <w:name w:val="page number"/>
    <w:basedOn w:val="DefaultParagraphFont"/>
    <w:rsid w:val="00946D52"/>
  </w:style>
  <w:style w:type="character" w:customStyle="1" w:styleId="apple-style-span">
    <w:name w:val="apple-style-span"/>
    <w:basedOn w:val="DefaultParagraphFont"/>
    <w:rsid w:val="00946D52"/>
  </w:style>
  <w:style w:type="character" w:styleId="CommentReference">
    <w:name w:val="annotation reference"/>
    <w:basedOn w:val="DefaultParagraphFont"/>
    <w:uiPriority w:val="99"/>
    <w:semiHidden/>
    <w:unhideWhenUsed/>
    <w:rsid w:val="00946D52"/>
    <w:rPr>
      <w:sz w:val="18"/>
      <w:szCs w:val="18"/>
    </w:rPr>
  </w:style>
  <w:style w:type="paragraph" w:styleId="CommentText">
    <w:name w:val="annotation text"/>
    <w:basedOn w:val="Normal"/>
    <w:link w:val="CommentTextChar"/>
    <w:uiPriority w:val="99"/>
    <w:semiHidden/>
    <w:unhideWhenUsed/>
    <w:rsid w:val="00946D52"/>
  </w:style>
  <w:style w:type="character" w:customStyle="1" w:styleId="CommentTextChar">
    <w:name w:val="Comment Text Char"/>
    <w:basedOn w:val="DefaultParagraphFont"/>
    <w:link w:val="CommentText"/>
    <w:uiPriority w:val="99"/>
    <w:semiHidden/>
    <w:rsid w:val="00946D52"/>
    <w:rPr>
      <w:rFonts w:eastAsia="Times New Roman"/>
      <w:sz w:val="24"/>
      <w:szCs w:val="24"/>
      <w:lang w:eastAsia="en-US"/>
    </w:rPr>
  </w:style>
  <w:style w:type="paragraph" w:styleId="BalloonText">
    <w:name w:val="Balloon Text"/>
    <w:basedOn w:val="Normal"/>
    <w:link w:val="BalloonTextChar"/>
    <w:uiPriority w:val="99"/>
    <w:semiHidden/>
    <w:unhideWhenUsed/>
    <w:rsid w:val="00946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52"/>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C7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poxhistory.ucl.ac.uk/Bangladesh/BangProfiles.htm" TargetMode="External"/><Relationship Id="rId9" Type="http://schemas.openxmlformats.org/officeDocument/2006/relationships/hyperlink" Target="http://libweb.uoregon.edu/guides/plagiarism/students/" TargetMode="External"/><Relationship Id="rId10" Type="http://schemas.openxmlformats.org/officeDocument/2006/relationships/hyperlink" Target="mailto:disabsrv@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5</Pages>
  <Words>1784</Words>
  <Characters>10175</Characters>
  <Application>Microsoft Macintosh Word</Application>
  <DocSecurity>0</DocSecurity>
  <Lines>84</Lines>
  <Paragraphs>23</Paragraphs>
  <ScaleCrop>false</ScaleCrop>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Graboyes</dc:creator>
  <cp:keywords/>
  <dc:description/>
  <cp:lastModifiedBy>Melissa Graboyes</cp:lastModifiedBy>
  <cp:revision>18</cp:revision>
  <dcterms:created xsi:type="dcterms:W3CDTF">2012-01-02T00:42:00Z</dcterms:created>
  <dcterms:modified xsi:type="dcterms:W3CDTF">2012-01-10T18:25:00Z</dcterms:modified>
</cp:coreProperties>
</file>