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567C1" w14:textId="77777777" w:rsidR="005B530E" w:rsidRPr="00B42F12" w:rsidRDefault="005B530E" w:rsidP="00D42BD8">
      <w:pPr>
        <w:pBdr>
          <w:top w:val="single" w:sz="12" w:space="0" w:color="auto"/>
          <w:left w:val="single" w:sz="12" w:space="0" w:color="auto"/>
          <w:bottom w:val="single" w:sz="12" w:space="0" w:color="auto"/>
          <w:right w:val="single" w:sz="12" w:space="0" w:color="auto"/>
        </w:pBdr>
        <w:shd w:val="clear" w:color="auto" w:fill="C0C0C0"/>
        <w:ind w:left="180" w:right="90"/>
        <w:jc w:val="center"/>
        <w:rPr>
          <w:rFonts w:ascii="Times New Roman" w:hAnsi="Times New Roman"/>
          <w:smallCaps/>
          <w:szCs w:val="24"/>
        </w:rPr>
      </w:pPr>
      <w:r w:rsidRPr="00B42F12">
        <w:rPr>
          <w:rFonts w:ascii="Times New Roman" w:hAnsi="Times New Roman"/>
          <w:smallCaps/>
          <w:szCs w:val="24"/>
        </w:rPr>
        <w:t xml:space="preserve">Interactive Lecture Demonstrations </w:t>
      </w:r>
    </w:p>
    <w:p w14:paraId="776A404F" w14:textId="77777777" w:rsidR="005B530E" w:rsidRPr="00B42F12" w:rsidRDefault="005B530E" w:rsidP="00D42BD8">
      <w:pPr>
        <w:pStyle w:val="Heading1"/>
        <w:shd w:val="clear" w:color="auto" w:fill="C0C0C0"/>
        <w:ind w:left="180" w:right="90"/>
        <w:rPr>
          <w:sz w:val="24"/>
          <w:szCs w:val="24"/>
        </w:rPr>
      </w:pPr>
      <w:r w:rsidRPr="00B42F12">
        <w:rPr>
          <w:sz w:val="24"/>
          <w:szCs w:val="24"/>
        </w:rPr>
        <w:t>Prediction Sheet—</w:t>
      </w:r>
      <w:r w:rsidRPr="00B42F12">
        <w:rPr>
          <w:b/>
          <w:sz w:val="24"/>
          <w:szCs w:val="24"/>
        </w:rPr>
        <w:t xml:space="preserve"> Heat Engine</w:t>
      </w:r>
    </w:p>
    <w:p w14:paraId="423217CD" w14:textId="4B331A3A" w:rsidR="005B530E" w:rsidRPr="00B42F12" w:rsidRDefault="005B530E" w:rsidP="00D42BD8">
      <w:pPr>
        <w:pBdr>
          <w:top w:val="single" w:sz="12" w:space="0" w:color="auto"/>
          <w:left w:val="single" w:sz="12" w:space="0" w:color="auto"/>
          <w:bottom w:val="single" w:sz="12" w:space="0" w:color="auto"/>
          <w:right w:val="single" w:sz="12" w:space="0" w:color="auto"/>
        </w:pBdr>
        <w:shd w:val="clear" w:color="auto" w:fill="C0C0C0"/>
        <w:spacing w:before="120"/>
        <w:ind w:left="180" w:right="90"/>
        <w:rPr>
          <w:rFonts w:ascii="Times New Roman" w:hAnsi="Times New Roman"/>
          <w:sz w:val="20"/>
        </w:rPr>
      </w:pPr>
      <w:r w:rsidRPr="00B42F12">
        <w:rPr>
          <w:rFonts w:ascii="Times New Roman" w:hAnsi="Times New Roman"/>
          <w:b/>
          <w:sz w:val="20"/>
        </w:rPr>
        <w:t>Directions:</w:t>
      </w:r>
      <w:r w:rsidRPr="00B42F12">
        <w:rPr>
          <w:rFonts w:ascii="Times New Roman" w:hAnsi="Times New Roman"/>
          <w:sz w:val="20"/>
        </w:rPr>
        <w:t xml:space="preserve">  </w:t>
      </w:r>
      <w:r w:rsidRPr="00B42F12">
        <w:rPr>
          <w:rFonts w:ascii="Times New Roman" w:hAnsi="Times New Roman"/>
          <w:sz w:val="20"/>
          <w:u w:val="single"/>
        </w:rPr>
        <w:t>Write your name at the top to record your presence and participation in these demonstrations.</w:t>
      </w:r>
      <w:r w:rsidRPr="00B42F12">
        <w:rPr>
          <w:rFonts w:ascii="Times New Roman" w:hAnsi="Times New Roman"/>
          <w:sz w:val="20"/>
        </w:rPr>
        <w:t xml:space="preserve">  </w:t>
      </w:r>
      <w:r w:rsidR="00B42F12">
        <w:rPr>
          <w:rFonts w:ascii="Times New Roman" w:hAnsi="Times New Roman"/>
          <w:sz w:val="20"/>
        </w:rPr>
        <w:t xml:space="preserve">Record your predictions before making any observations. </w:t>
      </w:r>
      <w:r w:rsidRPr="00B42F12">
        <w:rPr>
          <w:rFonts w:ascii="Times New Roman" w:hAnsi="Times New Roman"/>
          <w:sz w:val="20"/>
        </w:rPr>
        <w:t xml:space="preserve">  </w:t>
      </w:r>
      <w:r w:rsidR="000533E5">
        <w:rPr>
          <w:rFonts w:ascii="Times New Roman" w:hAnsi="Times New Roman"/>
          <w:sz w:val="20"/>
        </w:rPr>
        <w:t>Your i</w:t>
      </w:r>
      <w:r w:rsidR="00B42F12">
        <w:rPr>
          <w:rFonts w:ascii="Times New Roman" w:hAnsi="Times New Roman"/>
          <w:sz w:val="20"/>
        </w:rPr>
        <w:t>nstructor may ask you to send in this sheet</w:t>
      </w:r>
      <w:r w:rsidRPr="00B42F12">
        <w:rPr>
          <w:rFonts w:ascii="Times New Roman" w:hAnsi="Times New Roman"/>
          <w:sz w:val="20"/>
        </w:rPr>
        <w:t xml:space="preserve">. </w:t>
      </w:r>
    </w:p>
    <w:p w14:paraId="16C7EC1E" w14:textId="77777777" w:rsidR="005B530E" w:rsidRDefault="005B530E">
      <w:pPr>
        <w:rPr>
          <w:rFonts w:ascii="Times New Roman" w:hAnsi="Times New Roman"/>
          <w:sz w:val="6"/>
          <w:u w:val="single"/>
        </w:rPr>
      </w:pPr>
    </w:p>
    <w:p w14:paraId="0EB9E9CF" w14:textId="3537E5C9" w:rsidR="005B530E" w:rsidRDefault="00B42F12" w:rsidP="000533E5">
      <w:pPr>
        <w:tabs>
          <w:tab w:val="left" w:pos="900"/>
        </w:tabs>
      </w:pPr>
      <w:r>
        <w:rPr>
          <w:noProof/>
        </w:rPr>
        <mc:AlternateContent>
          <mc:Choice Requires="wps">
            <w:drawing>
              <wp:anchor distT="0" distB="0" distL="114300" distR="114300" simplePos="0" relativeHeight="251659776" behindDoc="0" locked="0" layoutInCell="1" allowOverlap="1" wp14:anchorId="3C772C55" wp14:editId="14F68D2D">
                <wp:simplePos x="0" y="0"/>
                <wp:positionH relativeFrom="column">
                  <wp:posOffset>3553460</wp:posOffset>
                </wp:positionH>
                <wp:positionV relativeFrom="paragraph">
                  <wp:posOffset>1046480</wp:posOffset>
                </wp:positionV>
                <wp:extent cx="1714500" cy="7874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1714500" cy="787400"/>
                        </a:xfrm>
                        <a:prstGeom prst="rect">
                          <a:avLst/>
                        </a:prstGeom>
                        <a:solidFill>
                          <a:schemeClr val="lt1"/>
                        </a:solidFill>
                        <a:ln w="6350">
                          <a:solidFill>
                            <a:prstClr val="black"/>
                          </a:solidFill>
                        </a:ln>
                      </wps:spPr>
                      <wps:txbx>
                        <w:txbxContent>
                          <w:p w14:paraId="07837D01" w14:textId="5C25502E" w:rsidR="00B42F12" w:rsidRDefault="00B42F12">
                            <w:pPr>
                              <w:rPr>
                                <w:rFonts w:ascii="Times New Roman" w:hAnsi="Times New Roman"/>
                              </w:rPr>
                            </w:pPr>
                            <w:r>
                              <w:rPr>
                                <w:rFonts w:ascii="Times New Roman" w:hAnsi="Times New Roman"/>
                              </w:rPr>
                              <w:t>Click</w:t>
                            </w:r>
                            <w:hyperlink r:id="rId6" w:history="1">
                              <w:r>
                                <w:rPr>
                                  <w:rStyle w:val="Hyperlink"/>
                                  <w:rFonts w:ascii="Times New Roman" w:hAnsi="Times New Roman"/>
                                  <w:u w:val="none"/>
                                </w:rPr>
                                <w:t xml:space="preserve"> </w:t>
                              </w:r>
                              <w:r w:rsidRPr="00B42F12">
                                <w:rPr>
                                  <w:rStyle w:val="Hyperlink"/>
                                  <w:rFonts w:ascii="Times New Roman" w:hAnsi="Times New Roman"/>
                                </w:rPr>
                                <w:t>here</w:t>
                              </w:r>
                            </w:hyperlink>
                            <w:r>
                              <w:rPr>
                                <w:rFonts w:ascii="Times New Roman" w:hAnsi="Times New Roman"/>
                              </w:rPr>
                              <w:t xml:space="preserve"> to see a </w:t>
                            </w:r>
                          </w:p>
                          <w:p w14:paraId="708684A5" w14:textId="77777777" w:rsidR="00A27AE3" w:rsidRDefault="00B42F12">
                            <w:pPr>
                              <w:rPr>
                                <w:rFonts w:ascii="Times New Roman" w:hAnsi="Times New Roman"/>
                              </w:rPr>
                            </w:pPr>
                            <w:r>
                              <w:rPr>
                                <w:rFonts w:ascii="Times New Roman" w:hAnsi="Times New Roman"/>
                              </w:rPr>
                              <w:t xml:space="preserve">photo of the heat </w:t>
                            </w:r>
                          </w:p>
                          <w:p w14:paraId="57A2092A" w14:textId="31ED1D37" w:rsidR="00B42F12" w:rsidRPr="00B42F12" w:rsidRDefault="00B42F12">
                            <w:pPr>
                              <w:rPr>
                                <w:rFonts w:ascii="Times New Roman" w:hAnsi="Times New Roman"/>
                              </w:rPr>
                            </w:pPr>
                            <w:r>
                              <w:rPr>
                                <w:rFonts w:ascii="Times New Roman" w:hAnsi="Times New Roman"/>
                              </w:rPr>
                              <w:t>engine.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772C55" id="_x0000_t202" coordsize="21600,21600" o:spt="202" path="m,l,21600r21600,l21600,xe">
                <v:stroke joinstyle="miter"/>
                <v:path gradientshapeok="t" o:connecttype="rect"/>
              </v:shapetype>
              <v:shape id="Text Box 3" o:spid="_x0000_s1026" type="#_x0000_t202" style="position:absolute;margin-left:279.8pt;margin-top:82.4pt;width:135pt;height:6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" fillcolor="white [3201]" strokeweight=".5pt">
                <v:textbox>
                  <w:txbxContent>
                    <w:p w14:paraId="07837D01" w14:textId="5C25502E" w:rsidR="00B42F12" w:rsidRDefault="00B42F12">
                      <w:pPr>
                        <w:rPr>
                          <w:rFonts w:ascii="Times New Roman" w:hAnsi="Times New Roman"/>
                        </w:rPr>
                      </w:pPr>
                      <w:r>
                        <w:rPr>
                          <w:rFonts w:ascii="Times New Roman" w:hAnsi="Times New Roman"/>
                        </w:rPr>
                        <w:t>Click</w:t>
                      </w:r>
                      <w:hyperlink r:id="rId7" w:history="1">
                        <w:r>
                          <w:rPr>
                            <w:rStyle w:val="Hyperlink"/>
                            <w:rFonts w:ascii="Times New Roman" w:hAnsi="Times New Roman"/>
                            <w:u w:val="none"/>
                          </w:rPr>
                          <w:t xml:space="preserve"> </w:t>
                        </w:r>
                        <w:r w:rsidRPr="00B42F12">
                          <w:rPr>
                            <w:rStyle w:val="Hyperlink"/>
                            <w:rFonts w:ascii="Times New Roman" w:hAnsi="Times New Roman"/>
                          </w:rPr>
                          <w:t>here</w:t>
                        </w:r>
                      </w:hyperlink>
                      <w:r>
                        <w:rPr>
                          <w:rFonts w:ascii="Times New Roman" w:hAnsi="Times New Roman"/>
                        </w:rPr>
                        <w:t xml:space="preserve"> to see a </w:t>
                      </w:r>
                    </w:p>
                    <w:p w14:paraId="708684A5" w14:textId="77777777" w:rsidR="00A27AE3" w:rsidRDefault="00B42F12">
                      <w:pPr>
                        <w:rPr>
                          <w:rFonts w:ascii="Times New Roman" w:hAnsi="Times New Roman"/>
                        </w:rPr>
                      </w:pPr>
                      <w:r>
                        <w:rPr>
                          <w:rFonts w:ascii="Times New Roman" w:hAnsi="Times New Roman"/>
                        </w:rPr>
                        <w:t xml:space="preserve">photo of the heat </w:t>
                      </w:r>
                    </w:p>
                    <w:p w14:paraId="57A2092A" w14:textId="31ED1D37" w:rsidR="00B42F12" w:rsidRPr="00B42F12" w:rsidRDefault="00B42F12">
                      <w:pPr>
                        <w:rPr>
                          <w:rFonts w:ascii="Times New Roman" w:hAnsi="Times New Roman"/>
                        </w:rPr>
                      </w:pPr>
                      <w:r>
                        <w:rPr>
                          <w:rFonts w:ascii="Times New Roman" w:hAnsi="Times New Roman"/>
                        </w:rPr>
                        <w:t>engine.</w:t>
                      </w:r>
                    </w:p>
                  </w:txbxContent>
                </v:textbox>
              </v:shape>
            </w:pict>
          </mc:Fallback>
        </mc:AlternateContent>
      </w:r>
      <w:r>
        <w:rPr>
          <w:noProof/>
        </w:rPr>
        <w:drawing>
          <wp:inline distT="0" distB="0" distL="0" distR="0" wp14:anchorId="1657A716" wp14:editId="1FE15815">
            <wp:extent cx="6845300" cy="3205339"/>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8"/>
                    <a:stretch>
                      <a:fillRect/>
                    </a:stretch>
                  </pic:blipFill>
                  <pic:spPr>
                    <a:xfrm>
                      <a:off x="0" y="0"/>
                      <a:ext cx="6914269" cy="3237634"/>
                    </a:xfrm>
                    <a:prstGeom prst="rect">
                      <a:avLst/>
                    </a:prstGeom>
                  </pic:spPr>
                </pic:pic>
              </a:graphicData>
            </a:graphic>
          </wp:inline>
        </w:drawing>
      </w:r>
      <w:r>
        <w:rPr>
          <w:rFonts w:ascii="Times New Roman" w:hAnsi="Times New Roman"/>
          <w:b/>
          <w:noProof/>
        </w:rPr>
        <mc:AlternateContent>
          <mc:Choice Requires="wps">
            <w:drawing>
              <wp:anchor distT="0" distB="0" distL="114300" distR="114300" simplePos="0" relativeHeight="251658752" behindDoc="0" locked="0" layoutInCell="1" allowOverlap="1" wp14:anchorId="05F932AD" wp14:editId="60DFA51C">
                <wp:simplePos x="0" y="0"/>
                <wp:positionH relativeFrom="column">
                  <wp:posOffset>196274</wp:posOffset>
                </wp:positionH>
                <wp:positionV relativeFrom="paragraph">
                  <wp:posOffset>1689100</wp:posOffset>
                </wp:positionV>
                <wp:extent cx="264102" cy="1095375"/>
                <wp:effectExtent l="0" t="0" r="0" b="0"/>
                <wp:wrapNone/>
                <wp:docPr id="2"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102"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61479" w14:textId="77777777" w:rsidR="005B530E" w:rsidRPr="00B42F12" w:rsidRDefault="005B530E">
                            <w:pPr>
                              <w:rPr>
                                <w:rFonts w:ascii="Times New Roman" w:hAnsi="Times New Roman"/>
                                <w:szCs w:val="24"/>
                              </w:rPr>
                            </w:pPr>
                            <w:r w:rsidRPr="00B42F12">
                              <w:rPr>
                                <w:rFonts w:ascii="Times New Roman" w:hAnsi="Times New Roman"/>
                                <w:szCs w:val="24"/>
                              </w:rPr>
                              <w:t>Pressure10</w:t>
                            </w:r>
                            <w:r w:rsidRPr="00B42F12">
                              <w:rPr>
                                <w:rFonts w:ascii="Times New Roman" w:hAnsi="Times New Roman"/>
                                <w:szCs w:val="24"/>
                                <w:vertAlign w:val="superscript"/>
                              </w:rPr>
                              <w:t>5</w:t>
                            </w:r>
                            <w:r w:rsidRPr="00B42F12">
                              <w:rPr>
                                <w:rFonts w:ascii="Times New Roman" w:hAnsi="Times New Roman"/>
                                <w:szCs w:val="24"/>
                              </w:rPr>
                              <w:t xml:space="preserve"> Pa</w:t>
                            </w:r>
                          </w:p>
                        </w:txbxContent>
                      </wps:txbx>
                      <wps:bodyPr rot="0" vert="vert270"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32AD" id="Text Box 553" o:spid="_x0000_s1027" type="#_x0000_t202" style="position:absolute;margin-left:15.45pt;margin-top:133pt;width:20.8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" filled="f" stroked="f">
                <v:path arrowok="t"/>
                <v:textbox style="layout-flow:vertical;mso-layout-flow-alt:bottom-to-top" inset="0,,0">
                  <w:txbxContent>
                    <w:p w14:paraId="1BF61479" w14:textId="77777777" w:rsidR="005B530E" w:rsidRPr="00B42F12" w:rsidRDefault="005B530E">
                      <w:pPr>
                        <w:rPr>
                          <w:rFonts w:ascii="Times New Roman" w:hAnsi="Times New Roman"/>
                          <w:szCs w:val="24"/>
                        </w:rPr>
                      </w:pPr>
                      <w:r w:rsidRPr="00B42F12">
                        <w:rPr>
                          <w:rFonts w:ascii="Times New Roman" w:hAnsi="Times New Roman"/>
                          <w:szCs w:val="24"/>
                        </w:rPr>
                        <w:t>Pressure10</w:t>
                      </w:r>
                      <w:r w:rsidRPr="00B42F12">
                        <w:rPr>
                          <w:rFonts w:ascii="Times New Roman" w:hAnsi="Times New Roman"/>
                          <w:szCs w:val="24"/>
                          <w:vertAlign w:val="superscript"/>
                        </w:rPr>
                        <w:t>5</w:t>
                      </w:r>
                      <w:r w:rsidRPr="00B42F12">
                        <w:rPr>
                          <w:rFonts w:ascii="Times New Roman" w:hAnsi="Times New Roman"/>
                          <w:szCs w:val="24"/>
                        </w:rPr>
                        <w:t xml:space="preserve"> Pa</w:t>
                      </w:r>
                    </w:p>
                  </w:txbxContent>
                </v:textbox>
              </v:shape>
            </w:pict>
          </mc:Fallback>
        </mc:AlternateContent>
      </w:r>
    </w:p>
    <w:p w14:paraId="0D4B5270" w14:textId="79CB4BEE" w:rsidR="005B530E" w:rsidRDefault="005B530E">
      <w:pPr>
        <w:tabs>
          <w:tab w:val="left" w:pos="720"/>
        </w:tabs>
        <w:rPr>
          <w:rFonts w:ascii="Times New Roman" w:hAnsi="Times New Roman"/>
          <w:sz w:val="2"/>
          <w:u w:val="single"/>
        </w:rPr>
      </w:pPr>
    </w:p>
    <w:tbl>
      <w:tblPr>
        <w:tblW w:w="10849" w:type="dxa"/>
        <w:tblInd w:w="-6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49"/>
      </w:tblGrid>
      <w:tr w:rsidR="00A27AE3" w14:paraId="5AF32989" w14:textId="77777777" w:rsidTr="00416A2B">
        <w:trPr>
          <w:trHeight w:val="180"/>
        </w:trPr>
        <w:tc>
          <w:tcPr>
            <w:tcW w:w="10849" w:type="dxa"/>
            <w:tcBorders>
              <w:top w:val="single" w:sz="18" w:space="0" w:color="auto"/>
              <w:left w:val="single" w:sz="18" w:space="0" w:color="auto"/>
              <w:bottom w:val="single" w:sz="18" w:space="0" w:color="auto"/>
              <w:right w:val="single" w:sz="18" w:space="0" w:color="auto"/>
            </w:tcBorders>
          </w:tcPr>
          <w:p w14:paraId="06A5D5AA" w14:textId="732BCA2C" w:rsidR="00B42F12" w:rsidRPr="006D6061" w:rsidRDefault="00B42F12">
            <w:pPr>
              <w:tabs>
                <w:tab w:val="left" w:pos="980"/>
                <w:tab w:val="left" w:pos="7100"/>
              </w:tabs>
              <w:rPr>
                <w:rFonts w:ascii="Times New Roman" w:hAnsi="Times New Roman"/>
                <w:b/>
                <w:u w:val="single"/>
              </w:rPr>
            </w:pPr>
            <w:r w:rsidRPr="006D6061">
              <w:rPr>
                <w:rFonts w:ascii="Times New Roman" w:hAnsi="Times New Roman"/>
                <w:b/>
              </w:rPr>
              <w:t xml:space="preserve">Make your predictions for 1a through 1d </w:t>
            </w:r>
            <w:r w:rsidR="003F6C37" w:rsidRPr="006D6061">
              <w:rPr>
                <w:rFonts w:ascii="Times New Roman" w:hAnsi="Times New Roman"/>
                <w:b/>
              </w:rPr>
              <w:t xml:space="preserve">on the axes above </w:t>
            </w:r>
            <w:r w:rsidRPr="006D6061">
              <w:rPr>
                <w:rFonts w:ascii="Times New Roman" w:hAnsi="Times New Roman"/>
                <w:b/>
                <w:u w:val="single"/>
              </w:rPr>
              <w:t>before observing the video.</w:t>
            </w:r>
          </w:p>
          <w:p w14:paraId="08D7B67E" w14:textId="77777777" w:rsidR="00B42F12" w:rsidRPr="006D6061" w:rsidRDefault="00B42F12">
            <w:pPr>
              <w:tabs>
                <w:tab w:val="left" w:pos="980"/>
                <w:tab w:val="left" w:pos="7100"/>
              </w:tabs>
              <w:rPr>
                <w:rFonts w:ascii="Times New Roman" w:hAnsi="Times New Roman"/>
                <w:b/>
                <w:u w:val="single"/>
              </w:rPr>
            </w:pPr>
          </w:p>
          <w:p w14:paraId="1DA65AEC" w14:textId="06DA6B2F" w:rsidR="005B530E" w:rsidRPr="006D6061" w:rsidRDefault="005B530E">
            <w:pPr>
              <w:tabs>
                <w:tab w:val="left" w:pos="980"/>
                <w:tab w:val="left" w:pos="7100"/>
              </w:tabs>
              <w:rPr>
                <w:rFonts w:ascii="Times New Roman" w:hAnsi="Times New Roman"/>
                <w:sz w:val="20"/>
              </w:rPr>
            </w:pPr>
            <w:r w:rsidRPr="006D6061">
              <w:rPr>
                <w:rFonts w:ascii="Times New Roman" w:hAnsi="Times New Roman"/>
                <w:b/>
                <w:sz w:val="20"/>
                <w:u w:val="single"/>
              </w:rPr>
              <w:t>Demonstration 1a</w:t>
            </w:r>
            <w:r w:rsidRPr="006D6061">
              <w:rPr>
                <w:rFonts w:ascii="Times New Roman" w:hAnsi="Times New Roman"/>
                <w:sz w:val="20"/>
              </w:rPr>
              <w:t xml:space="preserve">:  The cycle of the engine begins with the flask in the COLD reservoir, and the </w:t>
            </w:r>
            <w:proofErr w:type="gramStart"/>
            <w:r w:rsidRPr="006D6061">
              <w:rPr>
                <w:rFonts w:ascii="Times New Roman" w:hAnsi="Times New Roman"/>
                <w:sz w:val="20"/>
              </w:rPr>
              <w:t>100</w:t>
            </w:r>
            <w:r w:rsidR="00772F37">
              <w:rPr>
                <w:rFonts w:ascii="Times New Roman" w:hAnsi="Times New Roman"/>
                <w:sz w:val="20"/>
              </w:rPr>
              <w:t xml:space="preserve"> </w:t>
            </w:r>
            <w:r w:rsidRPr="006D6061">
              <w:rPr>
                <w:rFonts w:ascii="Times New Roman" w:hAnsi="Times New Roman"/>
                <w:sz w:val="20"/>
              </w:rPr>
              <w:t>gram</w:t>
            </w:r>
            <w:proofErr w:type="gramEnd"/>
            <w:r w:rsidRPr="006D6061">
              <w:rPr>
                <w:rFonts w:ascii="Times New Roman" w:hAnsi="Times New Roman"/>
                <w:sz w:val="20"/>
              </w:rPr>
              <w:t xml:space="preserve"> mass </w:t>
            </w:r>
            <w:r w:rsidRPr="006D6061">
              <w:rPr>
                <w:rFonts w:ascii="Times New Roman" w:hAnsi="Times New Roman"/>
                <w:sz w:val="20"/>
                <w:u w:val="single"/>
              </w:rPr>
              <w:t>off of the piston</w:t>
            </w:r>
            <w:r w:rsidRPr="006D6061">
              <w:rPr>
                <w:rFonts w:ascii="Times New Roman" w:hAnsi="Times New Roman"/>
                <w:sz w:val="20"/>
              </w:rPr>
              <w:t>.  This state is represented by the black dot on the axes above.  Sketch on the axes the process that takes place when the mass is quickly put on top of the piston, with the flask left in the COLD reservoir.  Describe in words what happens to the pressure and the volume of the air in the syringe.</w:t>
            </w:r>
          </w:p>
          <w:p w14:paraId="11FAC71C" w14:textId="77777777" w:rsidR="005B530E" w:rsidRPr="006D6061" w:rsidRDefault="005B530E">
            <w:pPr>
              <w:pStyle w:val="Footer"/>
              <w:tabs>
                <w:tab w:val="clear" w:pos="4320"/>
                <w:tab w:val="clear" w:pos="8640"/>
                <w:tab w:val="left" w:pos="980"/>
                <w:tab w:val="left" w:pos="7100"/>
              </w:tabs>
              <w:rPr>
                <w:rFonts w:ascii="Times New Roman" w:hAnsi="Times New Roman"/>
                <w:sz w:val="20"/>
              </w:rPr>
            </w:pPr>
          </w:p>
          <w:p w14:paraId="5CB53990" w14:textId="77777777" w:rsidR="005B530E" w:rsidRPr="006D6061" w:rsidRDefault="005B530E">
            <w:pPr>
              <w:tabs>
                <w:tab w:val="left" w:pos="980"/>
                <w:tab w:val="left" w:pos="7100"/>
              </w:tabs>
              <w:rPr>
                <w:rFonts w:ascii="Times New Roman" w:hAnsi="Times New Roman"/>
                <w:sz w:val="20"/>
              </w:rPr>
            </w:pPr>
          </w:p>
          <w:p w14:paraId="2F6E3297" w14:textId="77777777" w:rsidR="005B530E" w:rsidRPr="006D6061" w:rsidRDefault="005B530E">
            <w:pPr>
              <w:tabs>
                <w:tab w:val="left" w:pos="980"/>
                <w:tab w:val="left" w:pos="7100"/>
              </w:tabs>
              <w:rPr>
                <w:rFonts w:ascii="Times New Roman" w:hAnsi="Times New Roman"/>
                <w:sz w:val="20"/>
              </w:rPr>
            </w:pPr>
            <w:r w:rsidRPr="006D6061">
              <w:rPr>
                <w:rFonts w:ascii="Times New Roman" w:hAnsi="Times New Roman"/>
                <w:b/>
                <w:sz w:val="20"/>
                <w:u w:val="single"/>
              </w:rPr>
              <w:t>Demonstration 1b</w:t>
            </w:r>
            <w:r w:rsidRPr="006D6061">
              <w:rPr>
                <w:rFonts w:ascii="Times New Roman" w:hAnsi="Times New Roman"/>
                <w:sz w:val="20"/>
              </w:rPr>
              <w:t>: In the next process of the cycle, the flask is moved from the COLD reservoir to the HOT reservoir, with the mass left on top of the piston. Sketch this process on the axes.  Describe in words what happens to the pressure and the volume of the air in the syringe.</w:t>
            </w:r>
          </w:p>
          <w:p w14:paraId="31978633" w14:textId="77777777" w:rsidR="005B530E" w:rsidRPr="006D6061" w:rsidRDefault="005B530E">
            <w:pPr>
              <w:tabs>
                <w:tab w:val="left" w:pos="980"/>
                <w:tab w:val="left" w:pos="7100"/>
              </w:tabs>
              <w:rPr>
                <w:rFonts w:ascii="Times New Roman" w:hAnsi="Times New Roman"/>
                <w:sz w:val="20"/>
              </w:rPr>
            </w:pPr>
          </w:p>
          <w:p w14:paraId="1D0426F9" w14:textId="77777777" w:rsidR="005B530E" w:rsidRPr="006D6061" w:rsidRDefault="005B530E">
            <w:pPr>
              <w:rPr>
                <w:rFonts w:ascii="Times New Roman" w:hAnsi="Times New Roman"/>
                <w:sz w:val="20"/>
              </w:rPr>
            </w:pPr>
          </w:p>
          <w:p w14:paraId="4357ED22" w14:textId="77777777" w:rsidR="005B530E" w:rsidRPr="006D6061" w:rsidRDefault="005B530E">
            <w:pPr>
              <w:tabs>
                <w:tab w:val="left" w:pos="980"/>
                <w:tab w:val="left" w:pos="7100"/>
              </w:tabs>
              <w:rPr>
                <w:rFonts w:ascii="Times New Roman" w:hAnsi="Times New Roman"/>
                <w:sz w:val="20"/>
              </w:rPr>
            </w:pPr>
            <w:r w:rsidRPr="006D6061">
              <w:rPr>
                <w:rFonts w:ascii="Times New Roman" w:hAnsi="Times New Roman"/>
                <w:b/>
                <w:sz w:val="20"/>
                <w:u w:val="single"/>
              </w:rPr>
              <w:t>Demonstration 1c</w:t>
            </w:r>
            <w:r w:rsidRPr="006D6061">
              <w:rPr>
                <w:rFonts w:ascii="Times New Roman" w:hAnsi="Times New Roman"/>
                <w:sz w:val="20"/>
              </w:rPr>
              <w:t>: In the next process of the cycle, the mass is removed from the top of the piston, with the flask left in the HOT reservoir. Sketch this process on the axes. Describe in words what happens to the pressure and the volume of the air in the syringe.</w:t>
            </w:r>
          </w:p>
          <w:p w14:paraId="1F31008E" w14:textId="77777777" w:rsidR="005B530E" w:rsidRPr="006D6061" w:rsidRDefault="005B530E">
            <w:pPr>
              <w:tabs>
                <w:tab w:val="left" w:pos="980"/>
                <w:tab w:val="left" w:pos="7100"/>
              </w:tabs>
              <w:rPr>
                <w:rFonts w:ascii="Times New Roman" w:hAnsi="Times New Roman"/>
                <w:sz w:val="20"/>
              </w:rPr>
            </w:pPr>
          </w:p>
          <w:p w14:paraId="35EEFAD6" w14:textId="77777777" w:rsidR="005B530E" w:rsidRPr="006D6061" w:rsidRDefault="005B530E">
            <w:pPr>
              <w:tabs>
                <w:tab w:val="left" w:pos="980"/>
                <w:tab w:val="left" w:pos="7100"/>
              </w:tabs>
              <w:rPr>
                <w:rFonts w:ascii="Times New Roman" w:hAnsi="Times New Roman"/>
                <w:sz w:val="20"/>
              </w:rPr>
            </w:pPr>
          </w:p>
          <w:p w14:paraId="2C19C6E0" w14:textId="77777777" w:rsidR="005B530E" w:rsidRPr="006D6061" w:rsidRDefault="005B530E">
            <w:pPr>
              <w:tabs>
                <w:tab w:val="left" w:pos="980"/>
                <w:tab w:val="left" w:pos="7100"/>
              </w:tabs>
              <w:rPr>
                <w:rFonts w:ascii="Times New Roman" w:hAnsi="Times New Roman"/>
                <w:sz w:val="20"/>
              </w:rPr>
            </w:pPr>
            <w:r w:rsidRPr="006D6061">
              <w:rPr>
                <w:rFonts w:ascii="Times New Roman" w:hAnsi="Times New Roman"/>
                <w:b/>
                <w:sz w:val="20"/>
                <w:u w:val="single"/>
              </w:rPr>
              <w:t>Demonstration 1d</w:t>
            </w:r>
            <w:r w:rsidRPr="006D6061">
              <w:rPr>
                <w:rFonts w:ascii="Times New Roman" w:hAnsi="Times New Roman"/>
                <w:sz w:val="20"/>
              </w:rPr>
              <w:t>:  In the last process of the cycle, the flask is moved from the HOT reservoir back to the COLD reservoir with the mass removed from the top of the piston. Sketch this process on the axes. Describe in words what happens to the pressure and the volume of the air in the syringe.</w:t>
            </w:r>
          </w:p>
          <w:p w14:paraId="73EF3EC3" w14:textId="77777777" w:rsidR="005B530E" w:rsidRPr="006D6061" w:rsidRDefault="005B530E">
            <w:pPr>
              <w:tabs>
                <w:tab w:val="left" w:pos="980"/>
                <w:tab w:val="left" w:pos="7100"/>
              </w:tabs>
              <w:rPr>
                <w:rFonts w:ascii="Times New Roman" w:hAnsi="Times New Roman"/>
                <w:sz w:val="20"/>
              </w:rPr>
            </w:pPr>
          </w:p>
          <w:p w14:paraId="300B6FAD" w14:textId="654D17BD" w:rsidR="008F3FA4" w:rsidRDefault="003F6C37" w:rsidP="008F3FA4">
            <w:pPr>
              <w:tabs>
                <w:tab w:val="left" w:pos="980"/>
                <w:tab w:val="left" w:pos="7100"/>
              </w:tabs>
              <w:rPr>
                <w:rFonts w:ascii="Times New Roman" w:hAnsi="Times New Roman"/>
                <w:sz w:val="20"/>
              </w:rPr>
            </w:pPr>
            <w:r w:rsidRPr="006D6061">
              <w:rPr>
                <w:rFonts w:ascii="Times New Roman" w:hAnsi="Times New Roman"/>
                <w:sz w:val="20"/>
              </w:rPr>
              <w:t xml:space="preserve">Only after you have made all of these predictions, click </w:t>
            </w:r>
            <w:hyperlink r:id="rId9" w:history="1">
              <w:r w:rsidRPr="006D6061">
                <w:rPr>
                  <w:rStyle w:val="Hyperlink"/>
                  <w:rFonts w:ascii="Times New Roman" w:hAnsi="Times New Roman"/>
                  <w:sz w:val="20"/>
                </w:rPr>
                <w:t>here</w:t>
              </w:r>
            </w:hyperlink>
            <w:r w:rsidRPr="006D6061">
              <w:rPr>
                <w:rFonts w:ascii="Times New Roman" w:hAnsi="Times New Roman"/>
                <w:sz w:val="20"/>
              </w:rPr>
              <w:t xml:space="preserve"> to download and view the video of the operation of the heat engine.</w:t>
            </w:r>
            <w:r w:rsidR="008F3FA4">
              <w:rPr>
                <w:rFonts w:ascii="Times New Roman" w:hAnsi="Times New Roman"/>
                <w:sz w:val="20"/>
              </w:rPr>
              <w:t xml:space="preserve"> (Note that the volume for each of the steps a through d is read from the syringe and beaker and entered manually at each step.)</w:t>
            </w:r>
          </w:p>
          <w:p w14:paraId="7D0E98E5" w14:textId="289900D7" w:rsidR="006D6061" w:rsidRPr="006D6061" w:rsidRDefault="006D6061" w:rsidP="006D6061">
            <w:pPr>
              <w:tabs>
                <w:tab w:val="left" w:pos="980"/>
                <w:tab w:val="left" w:pos="7100"/>
              </w:tabs>
              <w:spacing w:before="120"/>
              <w:rPr>
                <w:rFonts w:ascii="Times New Roman" w:hAnsi="Times New Roman"/>
                <w:sz w:val="20"/>
              </w:rPr>
            </w:pPr>
            <w:r w:rsidRPr="006D6061">
              <w:rPr>
                <w:rFonts w:ascii="Times New Roman" w:hAnsi="Times New Roman"/>
                <w:sz w:val="20"/>
              </w:rPr>
              <w:t xml:space="preserve">Compare your predictions to your observations on the video and explain any differences. </w:t>
            </w:r>
          </w:p>
          <w:p w14:paraId="10C20609" w14:textId="7E6E3725" w:rsidR="006D6061" w:rsidRPr="006D6061" w:rsidRDefault="006D6061" w:rsidP="006D6061">
            <w:pPr>
              <w:tabs>
                <w:tab w:val="left" w:pos="980"/>
                <w:tab w:val="left" w:pos="7100"/>
              </w:tabs>
              <w:spacing w:before="120"/>
              <w:rPr>
                <w:rFonts w:ascii="Times New Roman" w:hAnsi="Times New Roman"/>
                <w:sz w:val="20"/>
              </w:rPr>
            </w:pPr>
          </w:p>
          <w:p w14:paraId="65468944" w14:textId="4CDE5B43" w:rsidR="006D6061" w:rsidRPr="006D6061" w:rsidRDefault="006D6061" w:rsidP="006D6061">
            <w:pPr>
              <w:tabs>
                <w:tab w:val="left" w:pos="980"/>
                <w:tab w:val="left" w:pos="7100"/>
              </w:tabs>
              <w:spacing w:before="120"/>
              <w:rPr>
                <w:rFonts w:ascii="Times New Roman" w:hAnsi="Times New Roman"/>
                <w:sz w:val="20"/>
              </w:rPr>
            </w:pPr>
            <w:r w:rsidRPr="006D6061">
              <w:rPr>
                <w:rFonts w:ascii="Times New Roman" w:hAnsi="Times New Roman"/>
                <w:sz w:val="20"/>
              </w:rPr>
              <w:t xml:space="preserve">Approximately what type of process (isobaric, isovolumetric, isothermal, or adiabatic) is each of the steps </w:t>
            </w:r>
            <w:r w:rsidRPr="006D6061">
              <w:rPr>
                <w:rFonts w:ascii="Times New Roman" w:hAnsi="Times New Roman"/>
                <w:b/>
                <w:bCs/>
                <w:sz w:val="20"/>
              </w:rPr>
              <w:t>a</w:t>
            </w:r>
            <w:r w:rsidRPr="006D6061">
              <w:rPr>
                <w:rFonts w:ascii="Times New Roman" w:hAnsi="Times New Roman"/>
                <w:sz w:val="20"/>
              </w:rPr>
              <w:t xml:space="preserve"> through </w:t>
            </w:r>
            <w:r w:rsidRPr="006D6061">
              <w:rPr>
                <w:rFonts w:ascii="Times New Roman" w:hAnsi="Times New Roman"/>
                <w:b/>
                <w:bCs/>
                <w:sz w:val="20"/>
              </w:rPr>
              <w:t>d</w:t>
            </w:r>
            <w:r w:rsidRPr="006D6061">
              <w:rPr>
                <w:rFonts w:ascii="Times New Roman" w:hAnsi="Times New Roman"/>
                <w:sz w:val="20"/>
              </w:rPr>
              <w:t>? Explain</w:t>
            </w:r>
            <w:r w:rsidR="00772F37">
              <w:rPr>
                <w:rFonts w:ascii="Times New Roman" w:hAnsi="Times New Roman"/>
                <w:sz w:val="20"/>
              </w:rPr>
              <w:t xml:space="preserve"> each</w:t>
            </w:r>
            <w:r w:rsidRPr="006D6061">
              <w:rPr>
                <w:rFonts w:ascii="Times New Roman" w:hAnsi="Times New Roman"/>
                <w:sz w:val="20"/>
              </w:rPr>
              <w:t>.</w:t>
            </w:r>
          </w:p>
          <w:p w14:paraId="27AA39F8" w14:textId="12A0C13C" w:rsidR="005B530E" w:rsidRDefault="000533E5">
            <w:pPr>
              <w:tabs>
                <w:tab w:val="left" w:pos="980"/>
                <w:tab w:val="left" w:pos="7100"/>
              </w:tabs>
              <w:rPr>
                <w:rFonts w:ascii="Times New Roman" w:hAnsi="Times New Roman"/>
                <w:sz w:val="20"/>
              </w:rPr>
            </w:pPr>
            <w:r>
              <w:rPr>
                <w:rFonts w:ascii="Times New Roman" w:hAnsi="Times New Roman"/>
                <w:sz w:val="20"/>
              </w:rPr>
              <w:t>a:</w:t>
            </w:r>
          </w:p>
          <w:p w14:paraId="3C21E071" w14:textId="77777777" w:rsidR="000533E5" w:rsidRPr="006D6061" w:rsidRDefault="000533E5">
            <w:pPr>
              <w:tabs>
                <w:tab w:val="left" w:pos="980"/>
                <w:tab w:val="left" w:pos="7100"/>
              </w:tabs>
              <w:rPr>
                <w:rFonts w:ascii="Times New Roman" w:hAnsi="Times New Roman"/>
                <w:sz w:val="20"/>
              </w:rPr>
            </w:pPr>
          </w:p>
          <w:p w14:paraId="4021FF27" w14:textId="4C2B17C6" w:rsidR="005B530E" w:rsidRDefault="000533E5">
            <w:pPr>
              <w:tabs>
                <w:tab w:val="left" w:pos="980"/>
                <w:tab w:val="left" w:pos="7100"/>
              </w:tabs>
            </w:pPr>
            <w:r>
              <w:t>b:</w:t>
            </w:r>
          </w:p>
          <w:p w14:paraId="2C3BDCB9" w14:textId="77777777" w:rsidR="000533E5" w:rsidRDefault="000533E5">
            <w:pPr>
              <w:tabs>
                <w:tab w:val="left" w:pos="980"/>
                <w:tab w:val="left" w:pos="7100"/>
              </w:tabs>
            </w:pPr>
          </w:p>
          <w:p w14:paraId="3B967E5C" w14:textId="0F8F7E3A" w:rsidR="000533E5" w:rsidRDefault="000533E5">
            <w:pPr>
              <w:tabs>
                <w:tab w:val="left" w:pos="980"/>
                <w:tab w:val="left" w:pos="7100"/>
              </w:tabs>
            </w:pPr>
            <w:r>
              <w:t>c:</w:t>
            </w:r>
          </w:p>
          <w:p w14:paraId="0EEA2275" w14:textId="77777777" w:rsidR="000533E5" w:rsidRDefault="000533E5">
            <w:pPr>
              <w:tabs>
                <w:tab w:val="left" w:pos="980"/>
                <w:tab w:val="left" w:pos="7100"/>
              </w:tabs>
            </w:pPr>
          </w:p>
          <w:p w14:paraId="50A35F30" w14:textId="324816D5" w:rsidR="000533E5" w:rsidRDefault="000533E5">
            <w:pPr>
              <w:tabs>
                <w:tab w:val="left" w:pos="980"/>
                <w:tab w:val="left" w:pos="7100"/>
              </w:tabs>
            </w:pPr>
            <w:r>
              <w:t>d:</w:t>
            </w:r>
          </w:p>
          <w:p w14:paraId="73464F76" w14:textId="77777777" w:rsidR="005B530E" w:rsidRDefault="005B530E">
            <w:pPr>
              <w:tabs>
                <w:tab w:val="left" w:pos="1700"/>
                <w:tab w:val="left" w:pos="7100"/>
              </w:tabs>
            </w:pPr>
          </w:p>
          <w:p w14:paraId="19D3037C" w14:textId="099B3D4B" w:rsidR="00416A2B" w:rsidRPr="00416A2B" w:rsidRDefault="00416A2B" w:rsidP="00416A2B">
            <w:pPr>
              <w:tabs>
                <w:tab w:val="left" w:pos="980"/>
                <w:tab w:val="left" w:pos="7100"/>
              </w:tabs>
              <w:rPr>
                <w:rFonts w:ascii="Times New Roman" w:hAnsi="Times New Roman"/>
                <w:sz w:val="20"/>
              </w:rPr>
            </w:pPr>
            <w:r w:rsidRPr="00416A2B">
              <w:rPr>
                <w:rFonts w:ascii="Times New Roman" w:hAnsi="Times New Roman"/>
                <w:sz w:val="20"/>
              </w:rPr>
              <w:t xml:space="preserve">Only after you have made your predictions, click </w:t>
            </w:r>
            <w:hyperlink r:id="rId10" w:history="1">
              <w:r w:rsidRPr="00416A2B">
                <w:rPr>
                  <w:rStyle w:val="Hyperlink"/>
                  <w:rFonts w:ascii="Times New Roman" w:hAnsi="Times New Roman"/>
                  <w:sz w:val="20"/>
                </w:rPr>
                <w:t>here</w:t>
              </w:r>
            </w:hyperlink>
            <w:r w:rsidRPr="00416A2B">
              <w:rPr>
                <w:rFonts w:ascii="Times New Roman" w:hAnsi="Times New Roman"/>
                <w:sz w:val="20"/>
              </w:rPr>
              <w:t xml:space="preserve"> to view what types of processes were involved in the operation of the heat engine.</w:t>
            </w:r>
          </w:p>
          <w:p w14:paraId="6B6348F7" w14:textId="77777777" w:rsidR="005B530E" w:rsidRDefault="005B530E">
            <w:pPr>
              <w:tabs>
                <w:tab w:val="left" w:pos="1700"/>
                <w:tab w:val="left" w:pos="7100"/>
              </w:tabs>
              <w:rPr>
                <w:rFonts w:ascii="Times New Roman" w:hAnsi="Times New Roman"/>
              </w:rPr>
            </w:pPr>
            <w:r>
              <w:tab/>
            </w:r>
          </w:p>
        </w:tc>
      </w:tr>
      <w:tr w:rsidR="00A27AE3" w14:paraId="7630EEAA" w14:textId="77777777" w:rsidTr="00416A2B">
        <w:trPr>
          <w:trHeight w:val="180"/>
        </w:trPr>
        <w:tc>
          <w:tcPr>
            <w:tcW w:w="10849" w:type="dxa"/>
            <w:tcBorders>
              <w:top w:val="single" w:sz="18" w:space="0" w:color="auto"/>
              <w:left w:val="single" w:sz="18" w:space="0" w:color="auto"/>
              <w:bottom w:val="single" w:sz="18" w:space="0" w:color="auto"/>
              <w:right w:val="single" w:sz="18" w:space="0" w:color="auto"/>
            </w:tcBorders>
          </w:tcPr>
          <w:p w14:paraId="2F88088B" w14:textId="42CFC890" w:rsidR="00772F37" w:rsidRPr="006D6061" w:rsidRDefault="00772F37" w:rsidP="00772F37">
            <w:pPr>
              <w:tabs>
                <w:tab w:val="left" w:pos="980"/>
                <w:tab w:val="left" w:pos="7100"/>
              </w:tabs>
              <w:rPr>
                <w:rFonts w:ascii="Times New Roman" w:hAnsi="Times New Roman"/>
                <w:sz w:val="20"/>
              </w:rPr>
            </w:pPr>
            <w:r w:rsidRPr="006D6061">
              <w:rPr>
                <w:rFonts w:ascii="Times New Roman" w:hAnsi="Times New Roman"/>
                <w:b/>
                <w:sz w:val="20"/>
                <w:u w:val="single"/>
              </w:rPr>
              <w:t xml:space="preserve">Demonstration </w:t>
            </w:r>
            <w:r>
              <w:rPr>
                <w:rFonts w:ascii="Times New Roman" w:hAnsi="Times New Roman"/>
                <w:b/>
                <w:sz w:val="20"/>
                <w:u w:val="single"/>
              </w:rPr>
              <w:t>2</w:t>
            </w:r>
            <w:r w:rsidRPr="006D6061">
              <w:rPr>
                <w:rFonts w:ascii="Times New Roman" w:hAnsi="Times New Roman"/>
                <w:sz w:val="20"/>
              </w:rPr>
              <w:t xml:space="preserve">:  How </w:t>
            </w:r>
            <w:r>
              <w:rPr>
                <w:rFonts w:ascii="Times New Roman" w:hAnsi="Times New Roman"/>
                <w:sz w:val="20"/>
              </w:rPr>
              <w:t>c</w:t>
            </w:r>
            <w:r w:rsidRPr="006D6061">
              <w:rPr>
                <w:rFonts w:ascii="Times New Roman" w:hAnsi="Times New Roman"/>
                <w:sz w:val="20"/>
              </w:rPr>
              <w:t>ould you calculate the work done by the gas during this cycle? Show on your P-V diagram what represents the work done during the cycle.</w:t>
            </w:r>
          </w:p>
          <w:p w14:paraId="24F15C25" w14:textId="77777777" w:rsidR="00772F37" w:rsidRDefault="00772F37">
            <w:pPr>
              <w:tabs>
                <w:tab w:val="left" w:pos="980"/>
                <w:tab w:val="left" w:pos="7100"/>
              </w:tabs>
              <w:rPr>
                <w:rFonts w:ascii="Times New Roman" w:hAnsi="Times New Roman"/>
                <w:b/>
              </w:rPr>
            </w:pPr>
          </w:p>
          <w:p w14:paraId="35BD7FAB" w14:textId="1AEC1876" w:rsidR="00772F37" w:rsidRPr="008F767A" w:rsidRDefault="00772F37">
            <w:pPr>
              <w:tabs>
                <w:tab w:val="left" w:pos="980"/>
                <w:tab w:val="left" w:pos="7100"/>
              </w:tabs>
              <w:rPr>
                <w:rFonts w:ascii="Times New Roman" w:hAnsi="Times New Roman"/>
                <w:bCs/>
                <w:sz w:val="20"/>
              </w:rPr>
            </w:pPr>
            <w:r w:rsidRPr="008F767A">
              <w:rPr>
                <w:rFonts w:ascii="Times New Roman" w:hAnsi="Times New Roman"/>
                <w:bCs/>
                <w:sz w:val="20"/>
              </w:rPr>
              <w:t xml:space="preserve">Only after you have made your prediction, click </w:t>
            </w:r>
            <w:hyperlink r:id="rId11" w:history="1">
              <w:r w:rsidRPr="008F767A">
                <w:rPr>
                  <w:rStyle w:val="Hyperlink"/>
                  <w:rFonts w:ascii="Times New Roman" w:hAnsi="Times New Roman"/>
                  <w:bCs/>
                  <w:sz w:val="20"/>
                </w:rPr>
                <w:t>here</w:t>
              </w:r>
            </w:hyperlink>
            <w:r w:rsidRPr="008F767A">
              <w:rPr>
                <w:rFonts w:ascii="Times New Roman" w:hAnsi="Times New Roman"/>
                <w:bCs/>
                <w:sz w:val="20"/>
              </w:rPr>
              <w:t xml:space="preserve"> to observe </w:t>
            </w:r>
            <w:r w:rsidR="00594418" w:rsidRPr="008F767A">
              <w:rPr>
                <w:rFonts w:ascii="Times New Roman" w:hAnsi="Times New Roman"/>
                <w:bCs/>
                <w:sz w:val="20"/>
              </w:rPr>
              <w:t>how work is calculated on a P-V diagram.</w:t>
            </w:r>
            <w:r w:rsidRPr="008F767A">
              <w:rPr>
                <w:rFonts w:ascii="Times New Roman" w:hAnsi="Times New Roman"/>
                <w:bCs/>
                <w:sz w:val="20"/>
              </w:rPr>
              <w:t xml:space="preserve"> </w:t>
            </w:r>
            <w:r w:rsidR="00594418" w:rsidRPr="008F767A">
              <w:rPr>
                <w:rFonts w:ascii="Times New Roman" w:hAnsi="Times New Roman"/>
                <w:bCs/>
                <w:sz w:val="20"/>
              </w:rPr>
              <w:t>Explain how it is done.</w:t>
            </w:r>
          </w:p>
          <w:p w14:paraId="05B9318C" w14:textId="77777777" w:rsidR="00594418" w:rsidRDefault="00594418">
            <w:pPr>
              <w:tabs>
                <w:tab w:val="left" w:pos="980"/>
                <w:tab w:val="left" w:pos="7100"/>
              </w:tabs>
              <w:rPr>
                <w:rFonts w:ascii="Times New Roman" w:hAnsi="Times New Roman"/>
                <w:bCs/>
              </w:rPr>
            </w:pPr>
          </w:p>
          <w:p w14:paraId="3AE6F920" w14:textId="77777777" w:rsidR="00594418" w:rsidRDefault="00594418">
            <w:pPr>
              <w:tabs>
                <w:tab w:val="left" w:pos="980"/>
                <w:tab w:val="left" w:pos="7100"/>
              </w:tabs>
              <w:rPr>
                <w:rFonts w:ascii="Times New Roman" w:hAnsi="Times New Roman"/>
                <w:bCs/>
              </w:rPr>
            </w:pPr>
          </w:p>
          <w:p w14:paraId="31CBE585" w14:textId="2CAE6F0C" w:rsidR="00594418" w:rsidRPr="00594418" w:rsidRDefault="00594418">
            <w:pPr>
              <w:tabs>
                <w:tab w:val="left" w:pos="980"/>
                <w:tab w:val="left" w:pos="7100"/>
              </w:tabs>
              <w:rPr>
                <w:rFonts w:ascii="Times New Roman" w:hAnsi="Times New Roman"/>
                <w:bCs/>
              </w:rPr>
            </w:pPr>
          </w:p>
        </w:tc>
      </w:tr>
    </w:tbl>
    <w:p w14:paraId="3D8D45B6" w14:textId="77777777" w:rsidR="005B530E" w:rsidRDefault="005B530E"/>
    <w:p w14:paraId="6FB821E5" w14:textId="11E7027D" w:rsidR="005B530E" w:rsidRDefault="005B530E"/>
    <w:sectPr w:rsidR="005B530E" w:rsidSect="002E4D04">
      <w:headerReference w:type="default" r:id="rId12"/>
      <w:footerReference w:type="even" r:id="rId13"/>
      <w:footerReference w:type="default" r:id="rId14"/>
      <w:headerReference w:type="first" r:id="rId15"/>
      <w:footerReference w:type="first" r:id="rId16"/>
      <w:pgSz w:w="12240" w:h="15840"/>
      <w:pgMar w:top="720" w:right="720" w:bottom="720" w:left="720" w:header="720" w:footer="864" w:gutter="0"/>
      <w:pgNumType w:start="22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D15F4" w14:textId="77777777" w:rsidR="00350859" w:rsidRDefault="00350859">
      <w:r>
        <w:separator/>
      </w:r>
    </w:p>
  </w:endnote>
  <w:endnote w:type="continuationSeparator" w:id="0">
    <w:p w14:paraId="61F886CC" w14:textId="77777777" w:rsidR="00350859" w:rsidRDefault="0035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9EC25" w14:textId="052FA454" w:rsidR="005B530E" w:rsidRDefault="002E4D04">
    <w:pPr>
      <w:pStyle w:val="Footer"/>
      <w:widowControl w:val="0"/>
      <w:tabs>
        <w:tab w:val="clear" w:pos="4320"/>
        <w:tab w:val="clear" w:pos="8640"/>
        <w:tab w:val="center" w:pos="5040"/>
        <w:tab w:val="right" w:pos="10080"/>
      </w:tabs>
      <w:rPr>
        <w:rFonts w:ascii="Times New Roman" w:hAnsi="Times New Roman"/>
      </w:rPr>
    </w:pPr>
    <w:r>
      <w:rPr>
        <w:rFonts w:ascii="Times New Roman" w:hAnsi="Times New Roman"/>
        <w:sz w:val="20"/>
      </w:rPr>
      <w:t xml:space="preserve">Home </w:t>
    </w:r>
    <w:r w:rsidR="005B530E">
      <w:rPr>
        <w:rFonts w:ascii="Times New Roman" w:hAnsi="Times New Roman"/>
        <w:sz w:val="20"/>
      </w:rPr>
      <w:t>Interactive Lecture Demonstrations</w:t>
    </w:r>
    <w:r>
      <w:rPr>
        <w:rFonts w:ascii="Times New Roman" w:hAnsi="Times New Roman"/>
        <w:sz w:val="20"/>
      </w:rPr>
      <w:tab/>
    </w:r>
    <w:r w:rsidR="005B530E">
      <w:rPr>
        <w:rFonts w:ascii="Times New Roman" w:hAnsi="Times New Roman"/>
      </w:rPr>
      <w:tab/>
    </w:r>
    <w:r w:rsidR="005B530E">
      <w:rPr>
        <w:rFonts w:ascii="Times New Roman" w:hAnsi="Times New Roman"/>
        <w:sz w:val="20"/>
      </w:rPr>
      <w:t>Heat Engine: Prediction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10D10" w14:textId="77777777" w:rsidR="005B530E" w:rsidRDefault="005B530E">
    <w:pPr>
      <w:pStyle w:val="Footer"/>
      <w:widowControl w:val="0"/>
      <w:tabs>
        <w:tab w:val="clear" w:pos="8640"/>
        <w:tab w:val="left" w:pos="4680"/>
        <w:tab w:val="left" w:pos="6480"/>
        <w:tab w:val="right" w:pos="10080"/>
      </w:tabs>
      <w:ind w:right="-720"/>
    </w:pPr>
    <w:r>
      <w:rPr>
        <w:sz w:val="20"/>
      </w:rPr>
      <w:t>Interactive Lecture Demonstrations</w:t>
    </w:r>
    <w:r>
      <w:rPr>
        <w:sz w:val="20"/>
      </w:rPr>
      <w:tab/>
    </w:r>
    <w:r>
      <w:rPr>
        <w:sz w:val="20"/>
      </w:rPr>
      <w:tab/>
    </w:r>
    <w:r>
      <w:pgNum/>
    </w:r>
    <w:r>
      <w:tab/>
    </w:r>
    <w:r>
      <w:tab/>
    </w:r>
    <w:r>
      <w:rPr>
        <w:sz w:val="20"/>
      </w:rPr>
      <w:t xml:space="preserve">Accelerated Motion: Prediction Sheet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5E15" w14:textId="111E9E20" w:rsidR="005B530E" w:rsidRDefault="002E4D04">
    <w:pPr>
      <w:pStyle w:val="Footer"/>
      <w:widowControl w:val="0"/>
      <w:tabs>
        <w:tab w:val="clear" w:pos="4320"/>
        <w:tab w:val="clear" w:pos="8640"/>
        <w:tab w:val="center" w:pos="5040"/>
        <w:tab w:val="left" w:pos="5580"/>
        <w:tab w:val="left" w:pos="5670"/>
        <w:tab w:val="left" w:pos="5850"/>
        <w:tab w:val="right" w:pos="10080"/>
      </w:tabs>
      <w:rPr>
        <w:rFonts w:ascii="Times New Roman" w:hAnsi="Times New Roman"/>
      </w:rPr>
    </w:pPr>
    <w:r>
      <w:rPr>
        <w:rFonts w:ascii="Times New Roman" w:hAnsi="Times New Roman"/>
        <w:sz w:val="20"/>
      </w:rPr>
      <w:t xml:space="preserve">Home </w:t>
    </w:r>
    <w:r w:rsidR="005B530E">
      <w:rPr>
        <w:rFonts w:ascii="Times New Roman" w:hAnsi="Times New Roman"/>
        <w:sz w:val="20"/>
      </w:rPr>
      <w:t>Interactive Lecture Demonstrations</w:t>
    </w:r>
    <w:r w:rsidR="005B530E">
      <w:rPr>
        <w:rFonts w:ascii="Times New Roman" w:hAnsi="Times New Roman"/>
      </w:rPr>
      <w:tab/>
    </w:r>
    <w:r w:rsidR="005B530E">
      <w:rPr>
        <w:rFonts w:ascii="Times New Roman" w:hAnsi="Times New Roman"/>
      </w:rPr>
      <w:tab/>
    </w:r>
    <w:r w:rsidR="005B530E">
      <w:rPr>
        <w:rFonts w:ascii="Times New Roman" w:hAnsi="Times New Roman"/>
      </w:rPr>
      <w:tab/>
    </w:r>
    <w:r w:rsidR="005B530E">
      <w:rPr>
        <w:rFonts w:ascii="Times New Roman" w:hAnsi="Times New Roman"/>
      </w:rPr>
      <w:tab/>
    </w:r>
    <w:r>
      <w:rPr>
        <w:rFonts w:ascii="Times New Roman" w:hAnsi="Times New Roman"/>
        <w:sz w:val="20"/>
      </w:rPr>
      <w:tab/>
      <w:t>H</w:t>
    </w:r>
    <w:r w:rsidR="005B530E">
      <w:rPr>
        <w:rFonts w:ascii="Times New Roman" w:hAnsi="Times New Roman"/>
        <w:sz w:val="20"/>
      </w:rPr>
      <w:t>eat Engine: Prediction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FED69" w14:textId="77777777" w:rsidR="00350859" w:rsidRDefault="00350859">
      <w:r>
        <w:separator/>
      </w:r>
    </w:p>
  </w:footnote>
  <w:footnote w:type="continuationSeparator" w:id="0">
    <w:p w14:paraId="5D9A572C" w14:textId="77777777" w:rsidR="00350859" w:rsidRDefault="0035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367D2" w14:textId="77777777" w:rsidR="005B530E" w:rsidRDefault="005B530E">
    <w:pPr>
      <w:pStyle w:val="Header"/>
      <w:widowControl w:val="0"/>
      <w:tabs>
        <w:tab w:val="clear" w:pos="8640"/>
      </w:tabs>
      <w:ind w:righ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1509F" w14:textId="77777777" w:rsidR="005B530E" w:rsidRDefault="005B530E">
    <w:pPr>
      <w:pStyle w:val="Header"/>
      <w:widowControl w:val="0"/>
      <w:tabs>
        <w:tab w:val="clear" w:pos="4320"/>
        <w:tab w:val="clear" w:pos="8640"/>
        <w:tab w:val="left" w:pos="260"/>
        <w:tab w:val="right" w:pos="9620"/>
      </w:tabs>
      <w:rPr>
        <w:b/>
      </w:rPr>
    </w:pPr>
    <w:r>
      <w:rPr>
        <w:b/>
        <w:sz w:val="28"/>
      </w:rPr>
      <w:t>Hand in this sheet</w:t>
    </w:r>
    <w:r>
      <w:rPr>
        <w:b/>
        <w:sz w:val="28"/>
      </w:rPr>
      <w:tab/>
      <w:t xml:space="preserve">               Name</w:t>
    </w:r>
    <w:r>
      <w:t>___________________________________</w:t>
    </w:r>
  </w:p>
  <w:p w14:paraId="165E9657" w14:textId="77777777" w:rsidR="005B530E" w:rsidRDefault="005B530E">
    <w:pPr>
      <w:pStyle w:val="Header"/>
      <w:widowControl w:val="0"/>
      <w:tabs>
        <w:tab w:val="left" w:pos="260"/>
      </w:tabs>
      <w:rPr>
        <w:b/>
      </w:rPr>
    </w:pPr>
    <w:r>
      <w:rPr>
        <w:b/>
        <w:sz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evenAndOddHeaders/>
  <w:drawingGridHorizontalSpacing w:val="115"/>
  <w:drawingGridVerticalSpacing w:val="115"/>
  <w:displayHorizontalDrawingGridEvery w:val="0"/>
  <w:displayVerticalDrawingGridEvery w:val="0"/>
  <w:doNotUseMarginsForDrawingGridOrigin/>
  <w:drawingGridHorizontalOrigin w:val="1699"/>
  <w:drawingGridVerticalOrigin w:val="1987"/>
  <w:doNotShadeFormData/>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4B"/>
    <w:rsid w:val="00036AC0"/>
    <w:rsid w:val="000533E5"/>
    <w:rsid w:val="00076629"/>
    <w:rsid w:val="002E4D04"/>
    <w:rsid w:val="00350859"/>
    <w:rsid w:val="003F6C37"/>
    <w:rsid w:val="00416A2B"/>
    <w:rsid w:val="004D17E5"/>
    <w:rsid w:val="005030F8"/>
    <w:rsid w:val="0052429A"/>
    <w:rsid w:val="00594418"/>
    <w:rsid w:val="005B530E"/>
    <w:rsid w:val="006D6061"/>
    <w:rsid w:val="006F2B56"/>
    <w:rsid w:val="007015EA"/>
    <w:rsid w:val="00772F37"/>
    <w:rsid w:val="00781AE3"/>
    <w:rsid w:val="00835A4B"/>
    <w:rsid w:val="008F3BE5"/>
    <w:rsid w:val="008F3FA4"/>
    <w:rsid w:val="008F767A"/>
    <w:rsid w:val="00A27AE3"/>
    <w:rsid w:val="00B42F12"/>
    <w:rsid w:val="00B7137E"/>
    <w:rsid w:val="00D42BD8"/>
    <w:rsid w:val="00DC66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F00FB"/>
  <w15:chartTrackingRefBased/>
  <w15:docId w15:val="{B70E44CE-0438-AF44-8CC0-7B05E87B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pBdr>
        <w:top w:val="single" w:sz="12" w:space="0" w:color="auto"/>
        <w:left w:val="single" w:sz="12" w:space="0" w:color="auto"/>
        <w:bottom w:val="single" w:sz="12" w:space="0" w:color="auto"/>
        <w:right w:val="single" w:sz="12" w:space="0" w:color="auto"/>
      </w:pBdr>
      <w:ind w:right="720"/>
      <w:jc w:val="center"/>
      <w:outlineLvl w:val="0"/>
    </w:pPr>
    <w:rPr>
      <w:rFonts w:ascii="Times New Roman" w:hAnsi="Times New Roman"/>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rmalTimes">
    <w:name w:val="Normal.Times"/>
    <w:basedOn w:val="Normal"/>
  </w:style>
  <w:style w:type="paragraph" w:customStyle="1" w:styleId="Text">
    <w:name w:val="Text"/>
    <w:basedOn w:val="Normal"/>
    <w:pPr>
      <w:tabs>
        <w:tab w:val="left" w:pos="1800"/>
        <w:tab w:val="left" w:pos="2160"/>
      </w:tabs>
      <w:spacing w:before="120"/>
      <w:ind w:left="1800" w:hanging="1800"/>
    </w:pPr>
    <w:rPr>
      <w:rFonts w:ascii="Helvetica" w:hAnsi="Helvetica"/>
      <w:b/>
    </w:rPr>
  </w:style>
  <w:style w:type="paragraph" w:customStyle="1" w:styleId="Activity">
    <w:name w:val="Activity"/>
    <w:basedOn w:val="Normal"/>
    <w:pPr>
      <w:tabs>
        <w:tab w:val="left" w:pos="1800"/>
        <w:tab w:val="left" w:pos="2160"/>
        <w:tab w:val="left" w:pos="5940"/>
      </w:tabs>
      <w:spacing w:before="120"/>
      <w:ind w:left="2160" w:hanging="2160"/>
    </w:pPr>
    <w:rPr>
      <w:rFonts w:ascii="Helvetica" w:hAnsi="Helvetica"/>
    </w:rPr>
  </w:style>
  <w:style w:type="paragraph" w:customStyle="1" w:styleId="Questions">
    <w:name w:val="Questions"/>
    <w:basedOn w:val="Normal"/>
    <w:pPr>
      <w:tabs>
        <w:tab w:val="left" w:pos="1800"/>
      </w:tabs>
      <w:spacing w:before="120"/>
      <w:ind w:left="1800" w:hanging="1800"/>
    </w:pPr>
    <w:rPr>
      <w:rFonts w:ascii="Helvetica" w:hAnsi="Helvetica"/>
    </w:rPr>
  </w:style>
  <w:style w:type="paragraph" w:customStyle="1" w:styleId="Homework">
    <w:name w:val="Homework"/>
    <w:basedOn w:val="Normal"/>
    <w:pPr>
      <w:spacing w:before="120"/>
      <w:ind w:left="360" w:hanging="360"/>
    </w:pPr>
    <w:rPr>
      <w:rFonts w:ascii="Helvetica" w:hAnsi="Helvetica"/>
    </w:rPr>
  </w:style>
  <w:style w:type="paragraph" w:customStyle="1" w:styleId="Subquestion">
    <w:name w:val="Subquestion"/>
    <w:basedOn w:val="Normal"/>
    <w:pPr>
      <w:tabs>
        <w:tab w:val="left" w:pos="2520"/>
        <w:tab w:val="left" w:pos="5580"/>
        <w:tab w:val="left" w:pos="7560"/>
      </w:tabs>
      <w:spacing w:before="120"/>
      <w:ind w:left="720" w:hanging="360"/>
    </w:pPr>
    <w:rPr>
      <w:rFonts w:ascii="Helvetica" w:hAnsi="Helvetica"/>
    </w:rPr>
  </w:style>
  <w:style w:type="paragraph" w:customStyle="1" w:styleId="ActHead">
    <w:name w:val="Act. Head"/>
    <w:basedOn w:val="Text"/>
    <w:pPr>
      <w:spacing w:before="360"/>
    </w:pPr>
  </w:style>
  <w:style w:type="paragraph" w:customStyle="1" w:styleId="TopHead">
    <w:name w:val="Top Head"/>
    <w:basedOn w:val="Normal"/>
    <w:pPr>
      <w:tabs>
        <w:tab w:val="left" w:pos="1800"/>
        <w:tab w:val="left" w:pos="2160"/>
      </w:tabs>
      <w:spacing w:before="360"/>
      <w:ind w:left="1800" w:hanging="1800"/>
    </w:pPr>
    <w:rPr>
      <w:rFonts w:ascii="Helvetica" w:hAnsi="Helvetica"/>
    </w:rPr>
  </w:style>
  <w:style w:type="paragraph" w:customStyle="1" w:styleId="ParagraphSpace">
    <w:name w:val="Paragraph Space"/>
    <w:basedOn w:val="Normal"/>
    <w:pPr>
      <w:tabs>
        <w:tab w:val="left" w:pos="1800"/>
        <w:tab w:val="left" w:pos="2160"/>
      </w:tabs>
      <w:spacing w:before="360"/>
      <w:ind w:left="2160" w:hanging="2160"/>
    </w:pPr>
    <w:rPr>
      <w:rFonts w:ascii="Helvetica" w:hAnsi="Helvetica"/>
    </w:rPr>
  </w:style>
  <w:style w:type="paragraph" w:customStyle="1" w:styleId="standardtext">
    <w:name w:val="standard text"/>
    <w:basedOn w:val="Normal"/>
    <w:pPr>
      <w:spacing w:after="120"/>
      <w:ind w:left="2520"/>
    </w:pPr>
    <w:rPr>
      <w:rFonts w:ascii="Palatino" w:hAnsi="Palatino"/>
    </w:rPr>
  </w:style>
  <w:style w:type="paragraph" w:customStyle="1" w:styleId="List1">
    <w:name w:val="List1"/>
    <w:basedOn w:val="standardtext"/>
    <w:pPr>
      <w:spacing w:after="80"/>
      <w:ind w:left="2880" w:hanging="360"/>
    </w:pPr>
  </w:style>
  <w:style w:type="paragraph" w:customStyle="1" w:styleId="graphicflushrh">
    <w:name w:val="graphic flush rh"/>
    <w:basedOn w:val="Normal"/>
    <w:next w:val="standardtext"/>
    <w:pPr>
      <w:spacing w:after="240"/>
      <w:jc w:val="right"/>
    </w:pPr>
    <w:rPr>
      <w:rFonts w:ascii="Palatino" w:hAnsi="Palatino"/>
    </w:rPr>
  </w:style>
  <w:style w:type="paragraph" w:styleId="BodyText">
    <w:name w:val="Body Text"/>
    <w:basedOn w:val="Normal"/>
    <w:pPr>
      <w:pBdr>
        <w:top w:val="single" w:sz="12" w:space="0" w:color="auto" w:shadow="1"/>
        <w:left w:val="single" w:sz="12" w:space="0" w:color="auto" w:shadow="1"/>
        <w:bottom w:val="single" w:sz="12" w:space="0" w:color="auto" w:shadow="1"/>
        <w:right w:val="single" w:sz="12" w:space="0" w:color="auto" w:shadow="1"/>
      </w:pBdr>
    </w:pPr>
  </w:style>
  <w:style w:type="paragraph" w:styleId="BodyText2">
    <w:name w:val="Body Text 2"/>
    <w:basedOn w:val="Normal"/>
    <w:pPr>
      <w:pBdr>
        <w:top w:val="single" w:sz="12" w:space="0" w:color="auto"/>
        <w:left w:val="single" w:sz="12" w:space="0" w:color="auto"/>
        <w:bottom w:val="single" w:sz="12" w:space="0" w:color="auto"/>
        <w:right w:val="single" w:sz="12" w:space="0" w:color="auto"/>
      </w:pBdr>
      <w:spacing w:before="120"/>
    </w:pPr>
  </w:style>
  <w:style w:type="character" w:styleId="PageNumber">
    <w:name w:val="page number"/>
    <w:basedOn w:val="DefaultParagraphFont"/>
  </w:style>
  <w:style w:type="character" w:styleId="Hyperlink">
    <w:name w:val="Hyperlink"/>
    <w:basedOn w:val="DefaultParagraphFont"/>
    <w:uiPriority w:val="99"/>
    <w:unhideWhenUsed/>
    <w:rsid w:val="00B42F12"/>
    <w:rPr>
      <w:color w:val="0563C1" w:themeColor="hyperlink"/>
      <w:u w:val="single"/>
    </w:rPr>
  </w:style>
  <w:style w:type="character" w:styleId="UnresolvedMention">
    <w:name w:val="Unresolved Mention"/>
    <w:basedOn w:val="DefaultParagraphFont"/>
    <w:uiPriority w:val="99"/>
    <w:semiHidden/>
    <w:unhideWhenUsed/>
    <w:rsid w:val="00B42F12"/>
    <w:rPr>
      <w:color w:val="605E5C"/>
      <w:shd w:val="clear" w:color="auto" w:fill="E1DFDD"/>
    </w:rPr>
  </w:style>
  <w:style w:type="character" w:styleId="FollowedHyperlink">
    <w:name w:val="FollowedHyperlink"/>
    <w:basedOn w:val="DefaultParagraphFont"/>
    <w:uiPriority w:val="99"/>
    <w:semiHidden/>
    <w:unhideWhenUsed/>
    <w:rsid w:val="00701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ages.uoregon.edu/sokoloff/Heat%20Engine.jpeg"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pages.uoregon.edu/sokoloff/Heat%20Engine.jpeg" TargetMode="External"/><Relationship Id="rId11" Type="http://schemas.openxmlformats.org/officeDocument/2006/relationships/hyperlink" Target="http://pages.uoregon.edu/sokoloff/HeatEngineWork.jp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pages.uoregon.edu/sokoloff/Processes.jpg" TargetMode="External"/><Relationship Id="rId4" Type="http://schemas.openxmlformats.org/officeDocument/2006/relationships/footnotes" Target="footnotes.xml"/><Relationship Id="rId9" Type="http://schemas.openxmlformats.org/officeDocument/2006/relationships/hyperlink" Target="http://pages.uoregon.edu/sokoloff/VideoHeatEngine.mp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INTERACTIVE LECTURE DEMONSTRATION</vt:lpstr>
    </vt:vector>
  </TitlesOfParts>
  <Company>Dickinson College</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dc:title>
  <dc:subject/>
  <dc:creator>CSMT</dc:creator>
  <cp:keywords/>
  <cp:lastModifiedBy>David Sokoloff</cp:lastModifiedBy>
  <cp:revision>4</cp:revision>
  <cp:lastPrinted>2003-12-15T19:23:00Z</cp:lastPrinted>
  <dcterms:created xsi:type="dcterms:W3CDTF">2021-01-26T17:17:00Z</dcterms:created>
  <dcterms:modified xsi:type="dcterms:W3CDTF">2021-01-26T17:34:00Z</dcterms:modified>
</cp:coreProperties>
</file>