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43CF" w14:textId="77777777" w:rsidR="00D831A4" w:rsidRDefault="00D831A4">
      <w:pPr>
        <w:pStyle w:val="Title"/>
        <w:shd w:val="clear" w:color="auto" w:fill="FFFFFF"/>
        <w:tabs>
          <w:tab w:val="left" w:pos="450"/>
        </w:tabs>
        <w:ind w:left="360" w:right="360"/>
        <w:rPr>
          <w:b w:val="0"/>
          <w:smallCaps/>
          <w:sz w:val="24"/>
        </w:rPr>
      </w:pPr>
    </w:p>
    <w:p w14:paraId="1330185F" w14:textId="77777777" w:rsidR="00D831A4" w:rsidRDefault="00106E17" w:rsidP="00CF0421">
      <w:pPr>
        <w:pStyle w:val="Title"/>
        <w:pBdr>
          <w:top w:val="single" w:sz="18" w:space="1" w:color="auto"/>
          <w:left w:val="single" w:sz="18" w:space="4" w:color="auto"/>
          <w:bottom w:val="single" w:sz="18" w:space="1" w:color="auto"/>
          <w:right w:val="single" w:sz="18" w:space="4" w:color="auto"/>
        </w:pBdr>
        <w:shd w:val="pct20" w:color="auto" w:fill="FFFFFF"/>
        <w:ind w:left="270"/>
        <w:rPr>
          <w:bCs/>
          <w:iCs/>
          <w:sz w:val="20"/>
        </w:rPr>
      </w:pPr>
      <w:r>
        <w:rPr>
          <w:bCs/>
          <w:iCs/>
          <w:sz w:val="20"/>
        </w:rPr>
        <w:t>Interactive Lecture Demonstrations</w:t>
      </w:r>
    </w:p>
    <w:p w14:paraId="3723A285" w14:textId="77777777" w:rsidR="00D831A4" w:rsidRDefault="00106E17" w:rsidP="00CF0421">
      <w:pPr>
        <w:pBdr>
          <w:top w:val="single" w:sz="18" w:space="1" w:color="auto"/>
          <w:left w:val="single" w:sz="18" w:space="4" w:color="auto"/>
          <w:bottom w:val="single" w:sz="18" w:space="1" w:color="auto"/>
          <w:right w:val="single" w:sz="18" w:space="4" w:color="auto"/>
        </w:pBdr>
        <w:shd w:val="pct20" w:color="auto" w:fill="FFFFFF"/>
        <w:ind w:left="270"/>
        <w:jc w:val="center"/>
        <w:rPr>
          <w:rFonts w:ascii="Times New Roman" w:hAnsi="Times New Roman"/>
          <w:b/>
          <w:smallCaps/>
          <w:sz w:val="20"/>
        </w:rPr>
      </w:pPr>
      <w:r>
        <w:rPr>
          <w:smallCaps/>
        </w:rPr>
        <w:t xml:space="preserve"> </w:t>
      </w:r>
      <w:r>
        <w:rPr>
          <w:rFonts w:ascii="Times New Roman" w:hAnsi="Times New Roman"/>
          <w:smallCaps/>
          <w:sz w:val="20"/>
        </w:rPr>
        <w:t>Prediction Sheet</w:t>
      </w:r>
      <w:r>
        <w:rPr>
          <w:rFonts w:ascii="Times New Roman" w:hAnsi="Times New Roman"/>
          <w:b/>
          <w:smallCaps/>
          <w:sz w:val="20"/>
        </w:rPr>
        <w:t>—Interference of Light</w:t>
      </w:r>
    </w:p>
    <w:p w14:paraId="6D1E9005" w14:textId="3DFA1DE7" w:rsidR="00D831A4" w:rsidRDefault="00106E17" w:rsidP="00CF0421">
      <w:pPr>
        <w:pBdr>
          <w:top w:val="single" w:sz="18" w:space="1" w:color="auto"/>
          <w:left w:val="single" w:sz="18" w:space="4" w:color="auto"/>
          <w:bottom w:val="single" w:sz="18" w:space="1" w:color="auto"/>
          <w:right w:val="single" w:sz="18" w:space="4" w:color="auto"/>
        </w:pBdr>
        <w:shd w:val="pct20" w:color="auto" w:fill="FFFFFF"/>
        <w:tabs>
          <w:tab w:val="left" w:pos="720"/>
          <w:tab w:val="left" w:pos="990"/>
        </w:tabs>
        <w:ind w:left="270"/>
        <w:rPr>
          <w:rFonts w:ascii="Times New Roman" w:hAnsi="Times New Roman"/>
          <w:sz w:val="20"/>
        </w:rPr>
      </w:pPr>
      <w:r>
        <w:rPr>
          <w:rFonts w:ascii="Times New Roman" w:hAnsi="Times New Roman"/>
          <w:b/>
          <w:sz w:val="20"/>
        </w:rPr>
        <w:t>Directions:</w:t>
      </w:r>
      <w:r>
        <w:rPr>
          <w:rFonts w:ascii="Times New Roman" w:hAnsi="Times New Roman"/>
          <w:sz w:val="20"/>
        </w:rPr>
        <w:t xml:space="preserve"> </w:t>
      </w:r>
      <w:r>
        <w:rPr>
          <w:rFonts w:ascii="Times New Roman" w:hAnsi="Times New Roman"/>
          <w:sz w:val="20"/>
          <w:u w:val="single"/>
        </w:rPr>
        <w:t>Write your name at the top to record your presence and participation in these demonstrations.</w:t>
      </w:r>
      <w:r>
        <w:rPr>
          <w:rFonts w:ascii="Times New Roman" w:hAnsi="Times New Roman"/>
          <w:sz w:val="20"/>
        </w:rPr>
        <w:t xml:space="preserve">  For each demonstration below</w:t>
      </w:r>
      <w:r w:rsidR="0038188E">
        <w:rPr>
          <w:rFonts w:ascii="Times New Roman" w:hAnsi="Times New Roman"/>
          <w:sz w:val="20"/>
        </w:rPr>
        <w:t xml:space="preserve"> </w:t>
      </w:r>
      <w:r>
        <w:rPr>
          <w:rFonts w:ascii="Times New Roman" w:hAnsi="Times New Roman"/>
          <w:sz w:val="20"/>
        </w:rPr>
        <w:t>write your predictions on this sheet before making any observations. You may be asked to send this sheet to your instructor.</w:t>
      </w:r>
    </w:p>
    <w:tbl>
      <w:tblPr>
        <w:tblStyle w:val="TableGrid"/>
        <w:tblW w:w="10797" w:type="dxa"/>
        <w:tblInd w:w="180" w:type="dxa"/>
        <w:tblLook w:val="04A0" w:firstRow="1" w:lastRow="0" w:firstColumn="1" w:lastColumn="0" w:noHBand="0" w:noVBand="1"/>
      </w:tblPr>
      <w:tblGrid>
        <w:gridCol w:w="6076"/>
        <w:gridCol w:w="37"/>
        <w:gridCol w:w="158"/>
        <w:gridCol w:w="14"/>
        <w:gridCol w:w="4424"/>
        <w:gridCol w:w="88"/>
      </w:tblGrid>
      <w:tr w:rsidR="00CE2222" w14:paraId="7CBBB8C5" w14:textId="77777777" w:rsidTr="00CE2222">
        <w:tc>
          <w:tcPr>
            <w:tcW w:w="6172" w:type="dxa"/>
            <w:tcBorders>
              <w:top w:val="single" w:sz="4" w:space="0" w:color="auto"/>
              <w:left w:val="single" w:sz="4" w:space="0" w:color="auto"/>
              <w:bottom w:val="single" w:sz="4" w:space="0" w:color="auto"/>
              <w:right w:val="single" w:sz="4" w:space="0" w:color="auto"/>
            </w:tcBorders>
          </w:tcPr>
          <w:p w14:paraId="48880980" w14:textId="77777777" w:rsidR="00D831A4" w:rsidRPr="000F7D05" w:rsidRDefault="00106E17">
            <w:pPr>
              <w:ind w:left="-24"/>
              <w:rPr>
                <w:rFonts w:ascii="Times New Roman" w:hAnsi="Times New Roman"/>
                <w:sz w:val="20"/>
              </w:rPr>
            </w:pPr>
            <w:r w:rsidRPr="000F7D05">
              <w:rPr>
                <w:rFonts w:ascii="Times New Roman" w:hAnsi="Times New Roman"/>
                <w:b/>
                <w:bCs/>
                <w:sz w:val="20"/>
                <w:u w:val="single"/>
              </w:rPr>
              <w:t>Demonstration 1:</w:t>
            </w:r>
            <w:r w:rsidRPr="000F7D05">
              <w:rPr>
                <w:rFonts w:ascii="Times New Roman" w:hAnsi="Times New Roman"/>
                <w:sz w:val="20"/>
              </w:rPr>
              <w:t xml:space="preserve"> A single point source of light is emitting waves. Sketch your prediction of the wave fronts of these waves. Describe the intensity of light that reaches the screen on the right.  </w:t>
            </w:r>
          </w:p>
          <w:p w14:paraId="07570F3E" w14:textId="77777777" w:rsidR="000F7D05" w:rsidRDefault="000F7D05" w:rsidP="000F7D05">
            <w:pPr>
              <w:spacing w:before="120"/>
              <w:rPr>
                <w:rFonts w:ascii="Times New Roman" w:hAnsi="Times New Roman"/>
                <w:sz w:val="20"/>
              </w:rPr>
            </w:pPr>
          </w:p>
          <w:p w14:paraId="4F49D550" w14:textId="0DB5825E" w:rsidR="00D831A4" w:rsidRPr="001A65E7" w:rsidRDefault="00106E17" w:rsidP="000F7D05">
            <w:pPr>
              <w:spacing w:before="120"/>
              <w:rPr>
                <w:rFonts w:ascii="Times New Roman" w:hAnsi="Times New Roman"/>
                <w:sz w:val="20"/>
              </w:rPr>
            </w:pPr>
            <w:r w:rsidRPr="001A65E7">
              <w:rPr>
                <w:rFonts w:ascii="Times New Roman" w:hAnsi="Times New Roman"/>
                <w:sz w:val="20"/>
              </w:rPr>
              <w:t xml:space="preserve">Only after you have made your predictions, open the simulation: </w:t>
            </w:r>
            <w:hyperlink r:id="rId6" w:history="1">
              <w:r w:rsidRPr="001A65E7">
                <w:rPr>
                  <w:rStyle w:val="Hyperlink"/>
                  <w:rFonts w:ascii="Times New Roman" w:hAnsi="Times New Roman"/>
                  <w:sz w:val="20"/>
                </w:rPr>
                <w:t>https://phet.colorado.edu/sims/html/wave-interference/latest/wave-interference_en.html</w:t>
              </w:r>
            </w:hyperlink>
            <w:r w:rsidRPr="001A65E7">
              <w:rPr>
                <w:rFonts w:ascii="Times New Roman" w:hAnsi="Times New Roman"/>
                <w:sz w:val="20"/>
              </w:rPr>
              <w:t xml:space="preserve"> Select </w:t>
            </w:r>
            <w:r w:rsidRPr="001A65E7">
              <w:rPr>
                <w:rFonts w:ascii="Times New Roman" w:hAnsi="Times New Roman"/>
                <w:b/>
                <w:bCs/>
                <w:sz w:val="20"/>
              </w:rPr>
              <w:t>Waves</w:t>
            </w:r>
            <w:r w:rsidRPr="001A65E7">
              <w:rPr>
                <w:rFonts w:ascii="Times New Roman" w:hAnsi="Times New Roman"/>
                <w:sz w:val="20"/>
              </w:rPr>
              <w:t xml:space="preserve">. When the Waves simulation opens, click on light source </w:t>
            </w:r>
            <w:r w:rsidR="00E808D5" w:rsidRPr="001A65E7">
              <w:rPr>
                <w:rFonts w:ascii="Times New Roman" w:hAnsi="Times New Roman"/>
                <w:noProof/>
                <w:sz w:val="20"/>
              </w:rPr>
              <w:drawing>
                <wp:inline distT="0" distB="0" distL="0" distR="0" wp14:anchorId="57BAA070" wp14:editId="539FD673">
                  <wp:extent cx="180117" cy="173567"/>
                  <wp:effectExtent l="0" t="0" r="0" b="4445"/>
                  <wp:docPr id="7" name="Picture 7"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tton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41" cy="187852"/>
                          </a:xfrm>
                          <a:prstGeom prst="rect">
                            <a:avLst/>
                          </a:prstGeom>
                        </pic:spPr>
                      </pic:pic>
                    </a:graphicData>
                  </a:graphic>
                </wp:inline>
              </w:drawing>
            </w:r>
            <w:r w:rsidRPr="001A65E7">
              <w:rPr>
                <w:rFonts w:ascii="Times New Roman" w:hAnsi="Times New Roman"/>
                <w:sz w:val="20"/>
              </w:rPr>
              <w:t xml:space="preserve"> and </w:t>
            </w:r>
            <w:r w:rsidRPr="001A65E7">
              <w:rPr>
                <w:rFonts w:ascii="Times New Roman" w:hAnsi="Times New Roman"/>
                <w:b/>
                <w:bCs/>
                <w:sz w:val="20"/>
              </w:rPr>
              <w:t xml:space="preserve">Screen </w:t>
            </w:r>
            <w:r w:rsidRPr="001A65E7">
              <w:rPr>
                <w:rFonts w:ascii="Times New Roman" w:hAnsi="Times New Roman"/>
                <w:sz w:val="20"/>
              </w:rPr>
              <w:t>and then push the button on the light source to start the simulation.</w:t>
            </w:r>
          </w:p>
          <w:p w14:paraId="6FD5A28D" w14:textId="77777777" w:rsidR="000F7D05" w:rsidRPr="001A65E7" w:rsidRDefault="00106E17" w:rsidP="007F07FD">
            <w:pPr>
              <w:pStyle w:val="BlockText"/>
              <w:spacing w:before="120"/>
              <w:ind w:left="0" w:right="86"/>
              <w:rPr>
                <w:sz w:val="20"/>
              </w:rPr>
            </w:pPr>
            <w:r w:rsidRPr="001A65E7">
              <w:rPr>
                <w:sz w:val="20"/>
              </w:rPr>
              <w:t xml:space="preserve">Compare your observations to your predictions and explain any differences.   </w:t>
            </w:r>
          </w:p>
          <w:p w14:paraId="68360A97" w14:textId="06C6BFD9" w:rsidR="000F7D05" w:rsidRDefault="000F7D05">
            <w:pPr>
              <w:pStyle w:val="BlockText"/>
              <w:ind w:left="0"/>
              <w:rPr>
                <w:sz w:val="20"/>
              </w:rPr>
            </w:pPr>
          </w:p>
          <w:p w14:paraId="11BAAEF1" w14:textId="77777777" w:rsidR="00CF0421" w:rsidRDefault="00CF0421">
            <w:pPr>
              <w:pStyle w:val="BlockText"/>
              <w:ind w:left="0"/>
              <w:rPr>
                <w:sz w:val="20"/>
              </w:rPr>
            </w:pPr>
          </w:p>
          <w:p w14:paraId="5E89320E" w14:textId="71C9DD27" w:rsidR="00D831A4" w:rsidRDefault="00106E17">
            <w:pPr>
              <w:pStyle w:val="BlockText"/>
              <w:ind w:left="0"/>
              <w:rPr>
                <w:sz w:val="12"/>
              </w:rPr>
            </w:pPr>
            <w:r>
              <w:rPr>
                <w:sz w:val="20"/>
              </w:rPr>
              <w:t xml:space="preserve">                                                </w:t>
            </w:r>
          </w:p>
        </w:tc>
        <w:tc>
          <w:tcPr>
            <w:tcW w:w="4625" w:type="dxa"/>
            <w:gridSpan w:val="5"/>
            <w:tcBorders>
              <w:top w:val="single" w:sz="4" w:space="0" w:color="auto"/>
              <w:left w:val="single" w:sz="4" w:space="0" w:color="auto"/>
              <w:bottom w:val="single" w:sz="4" w:space="0" w:color="auto"/>
              <w:right w:val="single" w:sz="4" w:space="0" w:color="auto"/>
            </w:tcBorders>
            <w:hideMark/>
          </w:tcPr>
          <w:p w14:paraId="505234AD" w14:textId="77777777" w:rsidR="00D831A4" w:rsidRDefault="00106E17" w:rsidP="00CE2222">
            <w:pPr>
              <w:pStyle w:val="BlockText"/>
              <w:ind w:left="2041"/>
              <w:rPr>
                <w:sz w:val="12"/>
              </w:rPr>
            </w:pPr>
            <w:r>
              <w:rPr>
                <w:noProof/>
                <w:sz w:val="12"/>
              </w:rPr>
              <w:drawing>
                <wp:inline distT="0" distB="0" distL="0" distR="0" wp14:anchorId="1245DDCD" wp14:editId="67F4E221">
                  <wp:extent cx="1236134" cy="1651640"/>
                  <wp:effectExtent l="0" t="0" r="0" b="0"/>
                  <wp:docPr id="2" name="Picture 7" descr="A picture containing gam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game,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226" cy="1663788"/>
                          </a:xfrm>
                          <a:prstGeom prst="rect">
                            <a:avLst/>
                          </a:prstGeom>
                          <a:noFill/>
                          <a:ln>
                            <a:noFill/>
                          </a:ln>
                        </pic:spPr>
                      </pic:pic>
                    </a:graphicData>
                  </a:graphic>
                </wp:inline>
              </w:drawing>
            </w:r>
          </w:p>
        </w:tc>
      </w:tr>
      <w:tr w:rsidR="00CE2222" w14:paraId="0DC3FCC3" w14:textId="77777777" w:rsidTr="00CE2222">
        <w:tc>
          <w:tcPr>
            <w:tcW w:w="6172" w:type="dxa"/>
            <w:tcBorders>
              <w:top w:val="single" w:sz="4" w:space="0" w:color="auto"/>
              <w:left w:val="single" w:sz="4" w:space="0" w:color="auto"/>
              <w:bottom w:val="single" w:sz="4" w:space="0" w:color="auto"/>
              <w:right w:val="single" w:sz="4" w:space="0" w:color="auto"/>
            </w:tcBorders>
            <w:hideMark/>
          </w:tcPr>
          <w:p w14:paraId="48AC5B4C" w14:textId="7C413292" w:rsidR="00D831A4" w:rsidRDefault="00106E17">
            <w:pPr>
              <w:ind w:right="421"/>
              <w:rPr>
                <w:sz w:val="20"/>
              </w:rPr>
            </w:pPr>
            <w:r>
              <w:rPr>
                <w:b/>
                <w:bCs/>
                <w:sz w:val="20"/>
                <w:u w:val="single"/>
              </w:rPr>
              <w:t>Demonstration 2:</w:t>
            </w:r>
            <w:r>
              <w:rPr>
                <w:sz w:val="20"/>
              </w:rPr>
              <w:t xml:space="preserve"> Now there are </w:t>
            </w:r>
            <w:proofErr w:type="gramStart"/>
            <w:r>
              <w:rPr>
                <w:sz w:val="20"/>
              </w:rPr>
              <w:t>two point</w:t>
            </w:r>
            <w:proofErr w:type="gramEnd"/>
            <w:r>
              <w:rPr>
                <w:sz w:val="20"/>
              </w:rPr>
              <w:t xml:space="preserve"> sources of light separated by a small distance. Both are emitting waves of the same wavelength, and in phase with each other. Sketch your prediction of the wave fronts of these waves. Show a wave front from each of the sources when it reaches the screen and describe the intensity of light on the screen on the right as you move from top to bottom.</w:t>
            </w:r>
          </w:p>
          <w:p w14:paraId="6C3E0492" w14:textId="77777777" w:rsidR="000F7D05" w:rsidRDefault="000F7D05">
            <w:pPr>
              <w:ind w:right="421"/>
              <w:rPr>
                <w:rFonts w:eastAsia="Times New Roman"/>
                <w:sz w:val="20"/>
              </w:rPr>
            </w:pPr>
          </w:p>
          <w:p w14:paraId="173744A9" w14:textId="7B74C64A" w:rsidR="00D831A4" w:rsidRDefault="00106E17">
            <w:pPr>
              <w:spacing w:before="120"/>
              <w:ind w:right="421"/>
              <w:rPr>
                <w:sz w:val="20"/>
              </w:rPr>
            </w:pPr>
            <w:r>
              <w:rPr>
                <w:sz w:val="20"/>
              </w:rPr>
              <w:t xml:space="preserve">Only after you have made your predictions, open the same simulation </w:t>
            </w:r>
            <w:r w:rsidR="00B60A5D">
              <w:rPr>
                <w:sz w:val="20"/>
              </w:rPr>
              <w:t>a</w:t>
            </w:r>
            <w:r>
              <w:rPr>
                <w:sz w:val="20"/>
              </w:rPr>
              <w:t xml:space="preserve">s in Demonstration 1, only this time select </w:t>
            </w:r>
            <w:r>
              <w:rPr>
                <w:b/>
                <w:bCs/>
                <w:sz w:val="20"/>
              </w:rPr>
              <w:t xml:space="preserve">Interference. </w:t>
            </w:r>
            <w:r>
              <w:rPr>
                <w:sz w:val="20"/>
              </w:rPr>
              <w:t xml:space="preserve">When the Interference simulation opens, again select light sources and </w:t>
            </w:r>
            <w:r>
              <w:rPr>
                <w:b/>
                <w:bCs/>
                <w:sz w:val="20"/>
              </w:rPr>
              <w:t>Screen</w:t>
            </w:r>
            <w:r>
              <w:rPr>
                <w:sz w:val="20"/>
              </w:rPr>
              <w:t xml:space="preserve">. Push the buttons on both light sources to start the simulation. </w:t>
            </w:r>
          </w:p>
          <w:p w14:paraId="63A51619" w14:textId="5E025C69" w:rsidR="00D831A4" w:rsidRDefault="00106E17" w:rsidP="007F07FD">
            <w:pPr>
              <w:pStyle w:val="BlockText"/>
              <w:spacing w:before="120"/>
              <w:ind w:left="0" w:right="86"/>
              <w:rPr>
                <w:sz w:val="20"/>
              </w:rPr>
            </w:pPr>
            <w:r>
              <w:rPr>
                <w:sz w:val="20"/>
              </w:rPr>
              <w:t>Compare your observations to your predictions and explain any differences.</w:t>
            </w:r>
          </w:p>
          <w:p w14:paraId="1BA00429" w14:textId="77777777" w:rsidR="000F7D05" w:rsidRDefault="000F7D05">
            <w:pPr>
              <w:pStyle w:val="BlockText"/>
              <w:ind w:left="0"/>
              <w:rPr>
                <w:sz w:val="20"/>
              </w:rPr>
            </w:pPr>
          </w:p>
          <w:p w14:paraId="733598C5" w14:textId="77777777" w:rsidR="000F7D05" w:rsidRDefault="000F7D05">
            <w:pPr>
              <w:pStyle w:val="BlockText"/>
              <w:ind w:left="0"/>
              <w:rPr>
                <w:sz w:val="12"/>
              </w:rPr>
            </w:pPr>
          </w:p>
          <w:p w14:paraId="337110BD" w14:textId="77777777" w:rsidR="000F7D05" w:rsidRDefault="000F7D05">
            <w:pPr>
              <w:pStyle w:val="BlockText"/>
              <w:ind w:left="0"/>
              <w:rPr>
                <w:sz w:val="12"/>
              </w:rPr>
            </w:pPr>
          </w:p>
          <w:p w14:paraId="3E51B6E6" w14:textId="6A32A1AB" w:rsidR="000F7D05" w:rsidRDefault="000F7D05">
            <w:pPr>
              <w:pStyle w:val="BlockText"/>
              <w:ind w:left="0"/>
              <w:rPr>
                <w:sz w:val="12"/>
              </w:rPr>
            </w:pPr>
          </w:p>
        </w:tc>
        <w:tc>
          <w:tcPr>
            <w:tcW w:w="4625" w:type="dxa"/>
            <w:gridSpan w:val="5"/>
            <w:tcBorders>
              <w:top w:val="single" w:sz="4" w:space="0" w:color="auto"/>
              <w:left w:val="single" w:sz="4" w:space="0" w:color="auto"/>
              <w:bottom w:val="single" w:sz="4" w:space="0" w:color="auto"/>
              <w:right w:val="single" w:sz="4" w:space="0" w:color="auto"/>
            </w:tcBorders>
            <w:hideMark/>
          </w:tcPr>
          <w:p w14:paraId="5FE27589" w14:textId="77777777" w:rsidR="00D831A4" w:rsidRDefault="00106E17" w:rsidP="00CE2222">
            <w:pPr>
              <w:pStyle w:val="BlockText"/>
              <w:ind w:left="1951"/>
              <w:rPr>
                <w:sz w:val="12"/>
              </w:rPr>
            </w:pPr>
            <w:r>
              <w:rPr>
                <w:noProof/>
                <w:sz w:val="12"/>
              </w:rPr>
              <w:drawing>
                <wp:inline distT="0" distB="0" distL="0" distR="0" wp14:anchorId="3BC5A0FC" wp14:editId="7814D288">
                  <wp:extent cx="1329266" cy="1779171"/>
                  <wp:effectExtent l="0" t="0" r="4445" b="0"/>
                  <wp:docPr id="3" name="Picture 8" descr="A picture containing gam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game,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400" cy="1807458"/>
                          </a:xfrm>
                          <a:prstGeom prst="rect">
                            <a:avLst/>
                          </a:prstGeom>
                          <a:noFill/>
                          <a:ln>
                            <a:noFill/>
                          </a:ln>
                        </pic:spPr>
                      </pic:pic>
                    </a:graphicData>
                  </a:graphic>
                </wp:inline>
              </w:drawing>
            </w:r>
          </w:p>
        </w:tc>
      </w:tr>
      <w:tr w:rsidR="00CE2222" w14:paraId="4B9085C6" w14:textId="77777777" w:rsidTr="00CE2222">
        <w:tc>
          <w:tcPr>
            <w:tcW w:w="6210" w:type="dxa"/>
            <w:gridSpan w:val="2"/>
            <w:tcBorders>
              <w:top w:val="single" w:sz="4" w:space="0" w:color="auto"/>
              <w:left w:val="single" w:sz="4" w:space="0" w:color="auto"/>
              <w:bottom w:val="single" w:sz="4" w:space="0" w:color="auto"/>
              <w:right w:val="single" w:sz="4" w:space="0" w:color="auto"/>
            </w:tcBorders>
            <w:hideMark/>
          </w:tcPr>
          <w:p w14:paraId="32C47F36" w14:textId="77777777" w:rsidR="00D831A4" w:rsidRDefault="00106E17">
            <w:pPr>
              <w:rPr>
                <w:rFonts w:eastAsia="Times New Roman"/>
                <w:sz w:val="20"/>
              </w:rPr>
            </w:pPr>
            <w:r>
              <w:rPr>
                <w:b/>
                <w:bCs/>
                <w:sz w:val="20"/>
              </w:rPr>
              <w:t>Demonstration 3:</w:t>
            </w:r>
            <w:r>
              <w:rPr>
                <w:sz w:val="20"/>
              </w:rPr>
              <w:t xml:space="preserve"> Suppose you have a meter that measures the electric field of a light wave as a function of time. You place it in front of the screen at the center point where the intensity is the brightest, as seen in Demonstration 2. On the axes, sketch your prediction for the electric field magnitude as a function of time. Also sketch your prediction if one of the light sources is turned off.</w:t>
            </w:r>
          </w:p>
          <w:p w14:paraId="37510133" w14:textId="70CBF35C" w:rsidR="00D831A4" w:rsidRDefault="00106E17">
            <w:pPr>
              <w:spacing w:before="120"/>
              <w:rPr>
                <w:sz w:val="20"/>
              </w:rPr>
            </w:pPr>
            <w:r>
              <w:rPr>
                <w:sz w:val="20"/>
              </w:rPr>
              <w:t xml:space="preserve">Only after you have made your predictions, open the same simulation </w:t>
            </w:r>
            <w:r w:rsidR="00B60A5D">
              <w:rPr>
                <w:sz w:val="20"/>
              </w:rPr>
              <w:t>a</w:t>
            </w:r>
            <w:r>
              <w:rPr>
                <w:sz w:val="20"/>
              </w:rPr>
              <w:t xml:space="preserve">s in Demonstration 2, again selecting </w:t>
            </w:r>
            <w:r w:rsidR="0019206A">
              <w:rPr>
                <w:b/>
                <w:bCs/>
                <w:sz w:val="20"/>
              </w:rPr>
              <w:t>Interference</w:t>
            </w:r>
            <w:r w:rsidR="0019206A">
              <w:rPr>
                <w:b/>
                <w:bCs/>
                <w:sz w:val="20"/>
              </w:rPr>
              <w:t xml:space="preserve">, </w:t>
            </w:r>
            <w:r>
              <w:rPr>
                <w:sz w:val="20"/>
              </w:rPr>
              <w:t>light sources</w:t>
            </w:r>
            <w:r w:rsidR="0019206A">
              <w:rPr>
                <w:sz w:val="20"/>
              </w:rPr>
              <w:t xml:space="preserve"> </w:t>
            </w:r>
            <w:r>
              <w:rPr>
                <w:sz w:val="20"/>
              </w:rPr>
              <w:t>and</w:t>
            </w:r>
            <w:r>
              <w:rPr>
                <w:b/>
                <w:bCs/>
                <w:sz w:val="20"/>
              </w:rPr>
              <w:t xml:space="preserve"> Screen. </w:t>
            </w:r>
            <w:r>
              <w:rPr>
                <w:sz w:val="20"/>
              </w:rPr>
              <w:t xml:space="preserve">Push the buttons on both light sources to start the simulation. After observing for </w:t>
            </w:r>
            <w:proofErr w:type="spellStart"/>
            <w:r>
              <w:rPr>
                <w:sz w:val="20"/>
              </w:rPr>
              <w:t>awhile</w:t>
            </w:r>
            <w:proofErr w:type="spellEnd"/>
            <w:r>
              <w:rPr>
                <w:sz w:val="20"/>
              </w:rPr>
              <w:t xml:space="preserve">, move the meter out of the box at the top, and position one of the detectors just in front of the center point on the screen. Observe for </w:t>
            </w:r>
            <w:proofErr w:type="spellStart"/>
            <w:r>
              <w:rPr>
                <w:sz w:val="20"/>
              </w:rPr>
              <w:t>awhile</w:t>
            </w:r>
            <w:proofErr w:type="spellEnd"/>
            <w:r>
              <w:rPr>
                <w:sz w:val="20"/>
              </w:rPr>
              <w:t xml:space="preserve">, and then turn off one of the light sources, and again observe for </w:t>
            </w:r>
            <w:proofErr w:type="spellStart"/>
            <w:r>
              <w:rPr>
                <w:sz w:val="20"/>
              </w:rPr>
              <w:t>awhile</w:t>
            </w:r>
            <w:proofErr w:type="spellEnd"/>
            <w:r>
              <w:rPr>
                <w:sz w:val="20"/>
              </w:rPr>
              <w:t xml:space="preserve">. </w:t>
            </w:r>
          </w:p>
          <w:p w14:paraId="0CEB2691" w14:textId="1A1F9F07" w:rsidR="00D831A4" w:rsidRDefault="00106E17" w:rsidP="0082071A">
            <w:pPr>
              <w:pStyle w:val="BlockText"/>
              <w:spacing w:before="120"/>
              <w:ind w:left="0" w:right="86"/>
              <w:rPr>
                <w:sz w:val="20"/>
              </w:rPr>
            </w:pPr>
            <w:r>
              <w:rPr>
                <w:sz w:val="20"/>
              </w:rPr>
              <w:t xml:space="preserve">Compare your observations </w:t>
            </w:r>
            <w:r w:rsidR="00B33DC5">
              <w:rPr>
                <w:sz w:val="20"/>
              </w:rPr>
              <w:t>to your predictions</w:t>
            </w:r>
            <w:r w:rsidR="008C1D7D">
              <w:rPr>
                <w:sz w:val="20"/>
              </w:rPr>
              <w:t>. E</w:t>
            </w:r>
            <w:r>
              <w:rPr>
                <w:sz w:val="20"/>
              </w:rPr>
              <w:t xml:space="preserve">xplain </w:t>
            </w:r>
            <w:r w:rsidR="00B33DC5">
              <w:rPr>
                <w:sz w:val="20"/>
              </w:rPr>
              <w:t xml:space="preserve">in terms of the lengths of the light paths from the two sources to the point on the screen </w:t>
            </w:r>
            <w:r>
              <w:rPr>
                <w:sz w:val="20"/>
              </w:rPr>
              <w:t>why the intensity is bright at this spot on the screen when both light sources are on.</w:t>
            </w:r>
          </w:p>
          <w:p w14:paraId="2C7AB722" w14:textId="77777777" w:rsidR="000F7D05" w:rsidRDefault="000F7D05" w:rsidP="0082071A">
            <w:pPr>
              <w:pStyle w:val="BlockText"/>
              <w:spacing w:before="120"/>
              <w:ind w:left="0" w:right="86"/>
              <w:rPr>
                <w:sz w:val="12"/>
              </w:rPr>
            </w:pPr>
          </w:p>
          <w:p w14:paraId="2955BE56" w14:textId="77777777" w:rsidR="000F7D05" w:rsidRDefault="000F7D05" w:rsidP="0082071A">
            <w:pPr>
              <w:pStyle w:val="BlockText"/>
              <w:spacing w:before="120"/>
              <w:ind w:left="0" w:right="86"/>
              <w:rPr>
                <w:sz w:val="12"/>
              </w:rPr>
            </w:pPr>
          </w:p>
          <w:p w14:paraId="39A7DF6A" w14:textId="7AD06F96" w:rsidR="000F7D05" w:rsidRDefault="000F7D05" w:rsidP="0082071A">
            <w:pPr>
              <w:pStyle w:val="BlockText"/>
              <w:spacing w:before="120"/>
              <w:ind w:left="0" w:right="86"/>
              <w:rPr>
                <w:sz w:val="12"/>
              </w:rPr>
            </w:pPr>
          </w:p>
        </w:tc>
        <w:tc>
          <w:tcPr>
            <w:tcW w:w="4587" w:type="dxa"/>
            <w:gridSpan w:val="4"/>
            <w:tcBorders>
              <w:top w:val="single" w:sz="4" w:space="0" w:color="auto"/>
              <w:left w:val="single" w:sz="4" w:space="0" w:color="auto"/>
              <w:bottom w:val="single" w:sz="4" w:space="0" w:color="auto"/>
              <w:right w:val="single" w:sz="4" w:space="0" w:color="auto"/>
            </w:tcBorders>
            <w:hideMark/>
          </w:tcPr>
          <w:p w14:paraId="7832AFD5" w14:textId="77777777" w:rsidR="00D831A4" w:rsidRDefault="00106E17">
            <w:pPr>
              <w:pStyle w:val="BlockText"/>
              <w:ind w:left="338"/>
              <w:rPr>
                <w:sz w:val="12"/>
              </w:rPr>
            </w:pPr>
            <w:r>
              <w:rPr>
                <w:noProof/>
                <w:sz w:val="12"/>
              </w:rPr>
              <w:drawing>
                <wp:inline distT="0" distB="0" distL="0" distR="0" wp14:anchorId="34371ABA" wp14:editId="7B242109">
                  <wp:extent cx="2489200" cy="1635165"/>
                  <wp:effectExtent l="0" t="0" r="0" b="3175"/>
                  <wp:docPr id="4"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2823" cy="1644114"/>
                          </a:xfrm>
                          <a:prstGeom prst="rect">
                            <a:avLst/>
                          </a:prstGeom>
                          <a:noFill/>
                          <a:ln>
                            <a:noFill/>
                          </a:ln>
                        </pic:spPr>
                      </pic:pic>
                    </a:graphicData>
                  </a:graphic>
                </wp:inline>
              </w:drawing>
            </w:r>
          </w:p>
        </w:tc>
      </w:tr>
      <w:tr w:rsidR="00CE2222" w14:paraId="7DC89BA7" w14:textId="77777777" w:rsidTr="00CE2222">
        <w:trPr>
          <w:gridAfter w:val="1"/>
          <w:wAfter w:w="90" w:type="dxa"/>
        </w:trPr>
        <w:tc>
          <w:tcPr>
            <w:tcW w:w="6371" w:type="dxa"/>
            <w:gridSpan w:val="3"/>
            <w:tcBorders>
              <w:top w:val="single" w:sz="4" w:space="0" w:color="auto"/>
              <w:left w:val="single" w:sz="4" w:space="0" w:color="auto"/>
              <w:bottom w:val="single" w:sz="4" w:space="0" w:color="auto"/>
              <w:right w:val="single" w:sz="4" w:space="0" w:color="auto"/>
            </w:tcBorders>
            <w:hideMark/>
          </w:tcPr>
          <w:p w14:paraId="0268DF77" w14:textId="77777777" w:rsidR="00D831A4" w:rsidRDefault="00106E17">
            <w:pPr>
              <w:rPr>
                <w:rFonts w:eastAsia="Times New Roman"/>
                <w:sz w:val="20"/>
              </w:rPr>
            </w:pPr>
            <w:r>
              <w:rPr>
                <w:b/>
                <w:bCs/>
                <w:sz w:val="20"/>
              </w:rPr>
              <w:lastRenderedPageBreak/>
              <w:t>Demonstration 4:</w:t>
            </w:r>
            <w:r>
              <w:rPr>
                <w:sz w:val="20"/>
              </w:rPr>
              <w:t xml:space="preserve"> Now you place the detector in front of the screen at a point at the center of a region where the intensity is zero. On the axes, sketch your prediction for the electric field magnitude as a function of time. Also sketch your prediction if one of the light sources is turned off.</w:t>
            </w:r>
          </w:p>
          <w:p w14:paraId="0C51863D" w14:textId="39CAE586" w:rsidR="00D831A4" w:rsidRDefault="00106E17">
            <w:pPr>
              <w:spacing w:before="120"/>
              <w:rPr>
                <w:sz w:val="20"/>
              </w:rPr>
            </w:pPr>
            <w:r>
              <w:rPr>
                <w:sz w:val="20"/>
              </w:rPr>
              <w:t xml:space="preserve">Only after you have made your predictions, open the same simulation </w:t>
            </w:r>
            <w:r w:rsidR="00E44064">
              <w:rPr>
                <w:sz w:val="20"/>
              </w:rPr>
              <w:t>a</w:t>
            </w:r>
            <w:r>
              <w:rPr>
                <w:sz w:val="20"/>
              </w:rPr>
              <w:t>s in Demonstration 3.</w:t>
            </w:r>
            <w:r>
              <w:rPr>
                <w:b/>
                <w:bCs/>
                <w:sz w:val="20"/>
              </w:rPr>
              <w:t xml:space="preserve"> </w:t>
            </w:r>
            <w:r>
              <w:rPr>
                <w:sz w:val="20"/>
              </w:rPr>
              <w:t xml:space="preserve">Push the buttons on both light sources to start the simulation. After observing for </w:t>
            </w:r>
            <w:proofErr w:type="spellStart"/>
            <w:r>
              <w:rPr>
                <w:sz w:val="20"/>
              </w:rPr>
              <w:t>awhile</w:t>
            </w:r>
            <w:proofErr w:type="spellEnd"/>
            <w:r>
              <w:rPr>
                <w:sz w:val="20"/>
              </w:rPr>
              <w:t xml:space="preserve"> position one of the detectors at a point at the center of a region where the intensity is zero. Observe for </w:t>
            </w:r>
            <w:proofErr w:type="spellStart"/>
            <w:r>
              <w:rPr>
                <w:sz w:val="20"/>
              </w:rPr>
              <w:t>awhile</w:t>
            </w:r>
            <w:proofErr w:type="spellEnd"/>
            <w:r w:rsidR="006121CD">
              <w:rPr>
                <w:sz w:val="20"/>
              </w:rPr>
              <w:t xml:space="preserve"> </w:t>
            </w:r>
            <w:r>
              <w:rPr>
                <w:sz w:val="20"/>
              </w:rPr>
              <w:t xml:space="preserve">and then turn off one of the light sources, and again observe for </w:t>
            </w:r>
            <w:proofErr w:type="spellStart"/>
            <w:r>
              <w:rPr>
                <w:sz w:val="20"/>
              </w:rPr>
              <w:t>awhile</w:t>
            </w:r>
            <w:proofErr w:type="spellEnd"/>
            <w:r>
              <w:rPr>
                <w:sz w:val="20"/>
              </w:rPr>
              <w:t xml:space="preserve">. </w:t>
            </w:r>
          </w:p>
          <w:p w14:paraId="3E21D116" w14:textId="008B76BD" w:rsidR="00D831A4" w:rsidRDefault="00106E17" w:rsidP="0082071A">
            <w:pPr>
              <w:pStyle w:val="BlockText"/>
              <w:spacing w:before="120"/>
              <w:ind w:left="0" w:right="86"/>
              <w:rPr>
                <w:sz w:val="20"/>
              </w:rPr>
            </w:pPr>
            <w:r>
              <w:rPr>
                <w:sz w:val="20"/>
              </w:rPr>
              <w:t xml:space="preserve">Compare your observations </w:t>
            </w:r>
            <w:r w:rsidR="001D5865">
              <w:rPr>
                <w:sz w:val="20"/>
              </w:rPr>
              <w:t>to your predictions</w:t>
            </w:r>
            <w:r w:rsidR="008C1D7D">
              <w:rPr>
                <w:sz w:val="20"/>
              </w:rPr>
              <w:t>. E</w:t>
            </w:r>
            <w:r>
              <w:rPr>
                <w:sz w:val="20"/>
              </w:rPr>
              <w:t xml:space="preserve">xplain </w:t>
            </w:r>
            <w:r w:rsidR="00B33DC5">
              <w:rPr>
                <w:sz w:val="20"/>
              </w:rPr>
              <w:t xml:space="preserve">in terms of the lengths of the light paths from the two sources to the point on the screen </w:t>
            </w:r>
            <w:r>
              <w:rPr>
                <w:sz w:val="20"/>
              </w:rPr>
              <w:t>why the intensity is zero at this spot on the screen when both light sources are on.</w:t>
            </w:r>
          </w:p>
          <w:p w14:paraId="0203C258" w14:textId="0E8B6336" w:rsidR="008211DE" w:rsidRDefault="008211DE" w:rsidP="0082071A">
            <w:pPr>
              <w:pStyle w:val="BlockText"/>
              <w:spacing w:before="120"/>
              <w:ind w:left="0" w:right="86"/>
              <w:rPr>
                <w:sz w:val="12"/>
              </w:rPr>
            </w:pPr>
          </w:p>
          <w:p w14:paraId="1469D1FB" w14:textId="77777777" w:rsidR="00564238" w:rsidRDefault="00564238" w:rsidP="0082071A">
            <w:pPr>
              <w:pStyle w:val="BlockText"/>
              <w:spacing w:before="120"/>
              <w:ind w:left="0" w:right="86"/>
              <w:rPr>
                <w:sz w:val="12"/>
              </w:rPr>
            </w:pPr>
          </w:p>
          <w:p w14:paraId="2E9799DF" w14:textId="325F0306" w:rsidR="008211DE" w:rsidRDefault="008211DE" w:rsidP="0082071A">
            <w:pPr>
              <w:pStyle w:val="BlockText"/>
              <w:spacing w:before="120"/>
              <w:ind w:left="0" w:right="86"/>
              <w:rPr>
                <w:sz w:val="12"/>
              </w:rPr>
            </w:pPr>
          </w:p>
        </w:tc>
        <w:tc>
          <w:tcPr>
            <w:tcW w:w="4336" w:type="dxa"/>
            <w:gridSpan w:val="2"/>
            <w:tcBorders>
              <w:top w:val="single" w:sz="4" w:space="0" w:color="auto"/>
              <w:left w:val="single" w:sz="4" w:space="0" w:color="auto"/>
              <w:bottom w:val="single" w:sz="4" w:space="0" w:color="auto"/>
              <w:right w:val="single" w:sz="4" w:space="0" w:color="auto"/>
            </w:tcBorders>
            <w:hideMark/>
          </w:tcPr>
          <w:p w14:paraId="08F6C3F7" w14:textId="77777777" w:rsidR="00D831A4" w:rsidRDefault="00106E17">
            <w:pPr>
              <w:pStyle w:val="BlockText"/>
              <w:ind w:left="338"/>
              <w:rPr>
                <w:sz w:val="12"/>
              </w:rPr>
            </w:pPr>
            <w:r>
              <w:rPr>
                <w:noProof/>
                <w:sz w:val="12"/>
              </w:rPr>
              <w:drawing>
                <wp:inline distT="0" distB="0" distL="0" distR="0" wp14:anchorId="142FD6B9" wp14:editId="5FBDA907">
                  <wp:extent cx="2281739" cy="1498600"/>
                  <wp:effectExtent l="0" t="0" r="4445" b="0"/>
                  <wp:docPr id="5"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6824" cy="1508508"/>
                          </a:xfrm>
                          <a:prstGeom prst="rect">
                            <a:avLst/>
                          </a:prstGeom>
                          <a:noFill/>
                          <a:ln>
                            <a:noFill/>
                          </a:ln>
                        </pic:spPr>
                      </pic:pic>
                    </a:graphicData>
                  </a:graphic>
                </wp:inline>
              </w:drawing>
            </w:r>
          </w:p>
        </w:tc>
      </w:tr>
      <w:tr w:rsidR="00CE2222" w14:paraId="3BE416F8" w14:textId="77777777" w:rsidTr="00CE2222">
        <w:trPr>
          <w:gridAfter w:val="1"/>
          <w:wAfter w:w="90" w:type="dxa"/>
        </w:trPr>
        <w:tc>
          <w:tcPr>
            <w:tcW w:w="6385" w:type="dxa"/>
            <w:gridSpan w:val="4"/>
            <w:tcBorders>
              <w:top w:val="single" w:sz="4" w:space="0" w:color="auto"/>
              <w:left w:val="single" w:sz="4" w:space="0" w:color="auto"/>
              <w:bottom w:val="single" w:sz="4" w:space="0" w:color="auto"/>
              <w:right w:val="single" w:sz="4" w:space="0" w:color="auto"/>
            </w:tcBorders>
            <w:hideMark/>
          </w:tcPr>
          <w:p w14:paraId="43B062A8" w14:textId="75D0954C" w:rsidR="00D831A4" w:rsidRDefault="00106E17">
            <w:pPr>
              <w:pStyle w:val="BlockText"/>
              <w:ind w:left="0"/>
              <w:rPr>
                <w:sz w:val="20"/>
              </w:rPr>
            </w:pPr>
            <w:r>
              <w:rPr>
                <w:b/>
                <w:bCs/>
                <w:sz w:val="20"/>
              </w:rPr>
              <w:t>Demonstration 5:</w:t>
            </w:r>
            <w:r>
              <w:rPr>
                <w:sz w:val="20"/>
              </w:rPr>
              <w:t xml:space="preserve"> A source emits plane waves of light that are incident on a plate with two closely spaced parallel slits cut into it, as shown on the right. Predict what you will see on the screen: two parallel lines, uniform intensity, alternating bright and dark lines</w:t>
            </w:r>
            <w:r w:rsidR="007265DB">
              <w:rPr>
                <w:sz w:val="20"/>
              </w:rPr>
              <w:t>, completely dark screen</w:t>
            </w:r>
            <w:r>
              <w:rPr>
                <w:sz w:val="20"/>
              </w:rPr>
              <w:t>. In particular, predict the intensity at the center of the screen, directly opposite the center of the two slits</w:t>
            </w:r>
            <w:r w:rsidR="006121CD">
              <w:rPr>
                <w:sz w:val="20"/>
              </w:rPr>
              <w:t>.</w:t>
            </w:r>
          </w:p>
          <w:p w14:paraId="5DFC7D51" w14:textId="3A607E3E" w:rsidR="00591756" w:rsidRDefault="00591756">
            <w:pPr>
              <w:pStyle w:val="BlockText"/>
              <w:ind w:left="0"/>
              <w:rPr>
                <w:sz w:val="20"/>
              </w:rPr>
            </w:pPr>
          </w:p>
          <w:p w14:paraId="22D7E6FE" w14:textId="77777777" w:rsidR="00591756" w:rsidRDefault="00591756">
            <w:pPr>
              <w:pStyle w:val="BlockText"/>
              <w:ind w:left="0"/>
              <w:rPr>
                <w:sz w:val="20"/>
              </w:rPr>
            </w:pPr>
          </w:p>
          <w:p w14:paraId="14DF5FBB" w14:textId="6FC94CF7" w:rsidR="00E44064" w:rsidRDefault="00E44064" w:rsidP="00E44064">
            <w:pPr>
              <w:spacing w:before="120"/>
              <w:rPr>
                <w:sz w:val="20"/>
              </w:rPr>
            </w:pPr>
            <w:r>
              <w:rPr>
                <w:sz w:val="20"/>
              </w:rPr>
              <w:t>Only after you have made your predictions, open the same simulation as in the previous demonstrations.</w:t>
            </w:r>
            <w:r>
              <w:rPr>
                <w:b/>
                <w:bCs/>
                <w:sz w:val="20"/>
              </w:rPr>
              <w:t xml:space="preserve"> </w:t>
            </w:r>
            <w:r w:rsidR="00E7129E" w:rsidRPr="00E7129E">
              <w:rPr>
                <w:rFonts w:ascii="Times New Roman" w:hAnsi="Times New Roman"/>
                <w:sz w:val="20"/>
              </w:rPr>
              <w:t>Select</w:t>
            </w:r>
            <w:r w:rsidR="00E7129E" w:rsidRPr="00E7129E">
              <w:rPr>
                <w:rFonts w:ascii="Times New Roman" w:hAnsi="Times New Roman"/>
                <w:b/>
                <w:bCs/>
                <w:sz w:val="20"/>
              </w:rPr>
              <w:t xml:space="preserve"> Slits.</w:t>
            </w:r>
            <w:r w:rsidR="00E7129E">
              <w:rPr>
                <w:b/>
                <w:bCs/>
                <w:sz w:val="20"/>
              </w:rPr>
              <w:t xml:space="preserve"> </w:t>
            </w:r>
            <w:r w:rsidR="00E7129E" w:rsidRPr="00E7129E">
              <w:rPr>
                <w:rFonts w:ascii="Times New Roman" w:hAnsi="Times New Roman"/>
                <w:sz w:val="20"/>
              </w:rPr>
              <w:t>Then select</w:t>
            </w:r>
            <w:r w:rsidR="00E808D5">
              <w:rPr>
                <w:rFonts w:ascii="Times New Roman" w:hAnsi="Times New Roman"/>
                <w:sz w:val="20"/>
              </w:rPr>
              <w:t xml:space="preserve"> light source </w:t>
            </w:r>
            <w:r w:rsidR="00E808D5">
              <w:rPr>
                <w:rFonts w:ascii="Times New Roman" w:hAnsi="Times New Roman"/>
                <w:noProof/>
                <w:sz w:val="20"/>
              </w:rPr>
              <w:drawing>
                <wp:inline distT="0" distB="0" distL="0" distR="0" wp14:anchorId="2BEE321D" wp14:editId="601D6683">
                  <wp:extent cx="169333" cy="163176"/>
                  <wp:effectExtent l="0" t="0" r="0" b="2540"/>
                  <wp:docPr id="8" name="Picture 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tton1.jp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192138" cy="185152"/>
                          </a:xfrm>
                          <a:prstGeom prst="rect">
                            <a:avLst/>
                          </a:prstGeom>
                        </pic:spPr>
                      </pic:pic>
                    </a:graphicData>
                  </a:graphic>
                </wp:inline>
              </w:drawing>
            </w:r>
            <w:r w:rsidR="00E808D5">
              <w:rPr>
                <w:rFonts w:ascii="Times New Roman" w:hAnsi="Times New Roman"/>
                <w:sz w:val="20"/>
              </w:rPr>
              <w:t xml:space="preserve"> , </w:t>
            </w:r>
            <w:r w:rsidR="00E7129E" w:rsidRPr="00E7129E">
              <w:rPr>
                <w:rFonts w:ascii="Times New Roman" w:hAnsi="Times New Roman"/>
                <w:b/>
                <w:bCs/>
                <w:sz w:val="20"/>
              </w:rPr>
              <w:t>Screen</w:t>
            </w:r>
            <w:r w:rsidR="00E7129E" w:rsidRPr="00E7129E">
              <w:rPr>
                <w:rFonts w:ascii="Times New Roman" w:hAnsi="Times New Roman"/>
                <w:sz w:val="20"/>
              </w:rPr>
              <w:t xml:space="preserve"> and </w:t>
            </w:r>
            <w:r w:rsidR="00E7129E" w:rsidRPr="00E7129E">
              <w:rPr>
                <w:rFonts w:ascii="Times New Roman" w:hAnsi="Times New Roman"/>
                <w:b/>
                <w:bCs/>
                <w:sz w:val="20"/>
              </w:rPr>
              <w:t>Two slits</w:t>
            </w:r>
            <w:r w:rsidR="00E7129E">
              <w:rPr>
                <w:rFonts w:ascii="Times New Roman" w:hAnsi="Times New Roman"/>
                <w:sz w:val="20"/>
              </w:rPr>
              <w:t xml:space="preserve">. </w:t>
            </w:r>
            <w:r w:rsidRPr="00E7129E">
              <w:rPr>
                <w:rFonts w:ascii="Times New Roman" w:hAnsi="Times New Roman"/>
                <w:sz w:val="20"/>
              </w:rPr>
              <w:t>Pu</w:t>
            </w:r>
            <w:r>
              <w:rPr>
                <w:sz w:val="20"/>
              </w:rPr>
              <w:t xml:space="preserve">sh the button on </w:t>
            </w:r>
            <w:r w:rsidR="00F37CA6">
              <w:rPr>
                <w:sz w:val="20"/>
              </w:rPr>
              <w:t xml:space="preserve">the </w:t>
            </w:r>
            <w:r>
              <w:rPr>
                <w:sz w:val="20"/>
              </w:rPr>
              <w:t xml:space="preserve">light source to start the simulation. </w:t>
            </w:r>
            <w:r w:rsidR="001D5865">
              <w:rPr>
                <w:sz w:val="20"/>
              </w:rPr>
              <w:t>Observe the light intensity on the screen.</w:t>
            </w:r>
            <w:r>
              <w:rPr>
                <w:sz w:val="20"/>
              </w:rPr>
              <w:t xml:space="preserve"> </w:t>
            </w:r>
          </w:p>
          <w:p w14:paraId="63649BD0" w14:textId="551A635C" w:rsidR="006121CD" w:rsidRDefault="00E44064" w:rsidP="00E44064">
            <w:pPr>
              <w:pStyle w:val="BlockText"/>
              <w:spacing w:before="120"/>
              <w:ind w:left="0" w:right="86"/>
              <w:rPr>
                <w:sz w:val="20"/>
              </w:rPr>
            </w:pPr>
            <w:r>
              <w:rPr>
                <w:sz w:val="20"/>
              </w:rPr>
              <w:t xml:space="preserve">Compare your observations </w:t>
            </w:r>
            <w:r w:rsidR="001D5865">
              <w:rPr>
                <w:sz w:val="20"/>
              </w:rPr>
              <w:t xml:space="preserve">to your predictions </w:t>
            </w:r>
            <w:r>
              <w:rPr>
                <w:sz w:val="20"/>
              </w:rPr>
              <w:t xml:space="preserve">and explain </w:t>
            </w:r>
            <w:r w:rsidR="001D5865">
              <w:rPr>
                <w:sz w:val="20"/>
              </w:rPr>
              <w:t>any differences. Compare these observations to those in Demonstration</w:t>
            </w:r>
            <w:r w:rsidR="00946CB3">
              <w:rPr>
                <w:sz w:val="20"/>
              </w:rPr>
              <w:t>s</w:t>
            </w:r>
            <w:r w:rsidR="001D5865">
              <w:rPr>
                <w:sz w:val="20"/>
              </w:rPr>
              <w:t xml:space="preserve"> 2</w:t>
            </w:r>
            <w:r w:rsidR="00946CB3">
              <w:rPr>
                <w:sz w:val="20"/>
              </w:rPr>
              <w:t>, 3 and 4</w:t>
            </w:r>
            <w:r w:rsidR="001D5865">
              <w:rPr>
                <w:sz w:val="20"/>
              </w:rPr>
              <w:t>.</w:t>
            </w:r>
            <w:r w:rsidR="005C6E8B">
              <w:rPr>
                <w:sz w:val="20"/>
              </w:rPr>
              <w:t xml:space="preserve"> Are the intensity patterns on the screen similar?</w:t>
            </w:r>
          </w:p>
          <w:p w14:paraId="79C03404" w14:textId="77777777" w:rsidR="00591756" w:rsidRDefault="00591756" w:rsidP="00E44064">
            <w:pPr>
              <w:pStyle w:val="BlockText"/>
              <w:spacing w:before="120"/>
              <w:ind w:left="0" w:right="86"/>
              <w:rPr>
                <w:sz w:val="12"/>
              </w:rPr>
            </w:pPr>
          </w:p>
          <w:p w14:paraId="140851B7" w14:textId="25BA5E4B" w:rsidR="00591756" w:rsidRDefault="00591756" w:rsidP="00E44064">
            <w:pPr>
              <w:pStyle w:val="BlockText"/>
              <w:spacing w:before="120"/>
              <w:ind w:left="0" w:right="86"/>
              <w:rPr>
                <w:sz w:val="12"/>
              </w:rPr>
            </w:pPr>
          </w:p>
        </w:tc>
        <w:tc>
          <w:tcPr>
            <w:tcW w:w="4322" w:type="dxa"/>
            <w:tcBorders>
              <w:top w:val="single" w:sz="4" w:space="0" w:color="auto"/>
              <w:left w:val="single" w:sz="4" w:space="0" w:color="auto"/>
              <w:bottom w:val="single" w:sz="4" w:space="0" w:color="auto"/>
              <w:right w:val="single" w:sz="4" w:space="0" w:color="auto"/>
            </w:tcBorders>
            <w:hideMark/>
          </w:tcPr>
          <w:p w14:paraId="1E3394E7" w14:textId="77777777" w:rsidR="00D831A4" w:rsidRDefault="00106E17">
            <w:pPr>
              <w:pStyle w:val="BlockText"/>
              <w:ind w:left="338"/>
              <w:rPr>
                <w:sz w:val="12"/>
              </w:rPr>
            </w:pPr>
            <w:r>
              <w:rPr>
                <w:noProof/>
                <w:sz w:val="12"/>
              </w:rPr>
              <w:drawing>
                <wp:inline distT="0" distB="0" distL="0" distR="0" wp14:anchorId="4C3A9AF4" wp14:editId="6CE14405">
                  <wp:extent cx="2396066" cy="1575791"/>
                  <wp:effectExtent l="0" t="0" r="4445" b="0"/>
                  <wp:docPr id="6"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4694" cy="1588042"/>
                          </a:xfrm>
                          <a:prstGeom prst="rect">
                            <a:avLst/>
                          </a:prstGeom>
                          <a:noFill/>
                          <a:ln>
                            <a:noFill/>
                          </a:ln>
                        </pic:spPr>
                      </pic:pic>
                    </a:graphicData>
                  </a:graphic>
                </wp:inline>
              </w:drawing>
            </w:r>
          </w:p>
        </w:tc>
      </w:tr>
      <w:tr w:rsidR="00DE223F" w14:paraId="55DA22D4" w14:textId="77777777" w:rsidTr="00CE2222">
        <w:trPr>
          <w:gridAfter w:val="1"/>
          <w:wAfter w:w="90" w:type="dxa"/>
        </w:trPr>
        <w:tc>
          <w:tcPr>
            <w:tcW w:w="10707" w:type="dxa"/>
            <w:gridSpan w:val="5"/>
            <w:tcBorders>
              <w:top w:val="single" w:sz="4" w:space="0" w:color="auto"/>
              <w:left w:val="single" w:sz="4" w:space="0" w:color="auto"/>
              <w:bottom w:val="single" w:sz="4" w:space="0" w:color="auto"/>
              <w:right w:val="single" w:sz="4" w:space="0" w:color="auto"/>
            </w:tcBorders>
          </w:tcPr>
          <w:p w14:paraId="74AB4420" w14:textId="5A3996EA" w:rsidR="00DE223F" w:rsidRDefault="00DE223F" w:rsidP="00DE223F">
            <w:pPr>
              <w:pStyle w:val="BlockText"/>
              <w:ind w:left="0"/>
              <w:rPr>
                <w:sz w:val="20"/>
              </w:rPr>
            </w:pPr>
            <w:r>
              <w:rPr>
                <w:b/>
                <w:bCs/>
                <w:sz w:val="20"/>
              </w:rPr>
              <w:t>Demonstration 6:</w:t>
            </w:r>
            <w:r>
              <w:rPr>
                <w:sz w:val="20"/>
              </w:rPr>
              <w:t xml:space="preserve"> In Demonstration 5, what will happen to the </w:t>
            </w:r>
            <w:r w:rsidR="00B1130C">
              <w:rPr>
                <w:sz w:val="20"/>
              </w:rPr>
              <w:t>intensity pattern on the screen if the spacing between the slits is decreased? What will happen to the intensity pattern on the screen if the spacing between the slits is increased?</w:t>
            </w:r>
          </w:p>
          <w:p w14:paraId="6E5F7F53" w14:textId="60A477B4" w:rsidR="00591756" w:rsidRDefault="00591756" w:rsidP="00DE223F">
            <w:pPr>
              <w:pStyle w:val="BlockText"/>
              <w:ind w:left="0"/>
              <w:rPr>
                <w:sz w:val="20"/>
              </w:rPr>
            </w:pPr>
          </w:p>
          <w:p w14:paraId="20912B9B" w14:textId="77777777" w:rsidR="00591756" w:rsidRDefault="00591756" w:rsidP="00DE223F">
            <w:pPr>
              <w:pStyle w:val="BlockText"/>
              <w:ind w:left="0"/>
              <w:rPr>
                <w:sz w:val="20"/>
              </w:rPr>
            </w:pPr>
          </w:p>
          <w:p w14:paraId="4F42DE48" w14:textId="13230E1D" w:rsidR="00DE223F" w:rsidRDefault="00DE223F" w:rsidP="00B738CB">
            <w:pPr>
              <w:spacing w:before="120"/>
              <w:rPr>
                <w:sz w:val="20"/>
              </w:rPr>
            </w:pPr>
            <w:r>
              <w:rPr>
                <w:sz w:val="20"/>
              </w:rPr>
              <w:t>Only after you have made your predictions</w:t>
            </w:r>
            <w:r w:rsidR="00D96AF9">
              <w:rPr>
                <w:sz w:val="20"/>
              </w:rPr>
              <w:t xml:space="preserve">, in the </w:t>
            </w:r>
            <w:r>
              <w:rPr>
                <w:sz w:val="20"/>
              </w:rPr>
              <w:t xml:space="preserve">same simulation as in </w:t>
            </w:r>
            <w:r w:rsidR="00D96AF9">
              <w:rPr>
                <w:sz w:val="20"/>
              </w:rPr>
              <w:t>D</w:t>
            </w:r>
            <w:r>
              <w:rPr>
                <w:sz w:val="20"/>
              </w:rPr>
              <w:t>emonstration</w:t>
            </w:r>
            <w:r w:rsidR="00D96AF9">
              <w:rPr>
                <w:sz w:val="20"/>
              </w:rPr>
              <w:t xml:space="preserve"> </w:t>
            </w:r>
            <w:r w:rsidR="00EB4432">
              <w:rPr>
                <w:sz w:val="20"/>
              </w:rPr>
              <w:t>5</w:t>
            </w:r>
            <w:r w:rsidR="00D96AF9">
              <w:rPr>
                <w:sz w:val="20"/>
              </w:rPr>
              <w:t xml:space="preserve">, use the </w:t>
            </w:r>
            <w:r w:rsidR="00D96AF9" w:rsidRPr="00B33DC5">
              <w:rPr>
                <w:b/>
                <w:bCs/>
                <w:sz w:val="20"/>
              </w:rPr>
              <w:t>Slit Separation</w:t>
            </w:r>
            <w:r w:rsidR="00D96AF9">
              <w:rPr>
                <w:sz w:val="20"/>
              </w:rPr>
              <w:t xml:space="preserve"> slider to make the separation half as </w:t>
            </w:r>
            <w:r w:rsidR="00B33DC5">
              <w:rPr>
                <w:sz w:val="20"/>
              </w:rPr>
              <w:t>large. Push the button on the light source and observe</w:t>
            </w:r>
            <w:r>
              <w:rPr>
                <w:sz w:val="20"/>
              </w:rPr>
              <w:t>.</w:t>
            </w:r>
            <w:r>
              <w:rPr>
                <w:b/>
                <w:bCs/>
                <w:sz w:val="20"/>
              </w:rPr>
              <w:t xml:space="preserve"> </w:t>
            </w:r>
            <w:r w:rsidR="00B33DC5">
              <w:rPr>
                <w:rFonts w:ascii="Times New Roman" w:hAnsi="Times New Roman"/>
                <w:sz w:val="20"/>
              </w:rPr>
              <w:t>Then, use the slider to make the separation twice as large as it was at the beginning. Observe the intensity on the screen. Describe the changes in both cases and compare to your predictions. Try to explain</w:t>
            </w:r>
            <w:r w:rsidR="00EA2EBF">
              <w:rPr>
                <w:rFonts w:ascii="Times New Roman" w:hAnsi="Times New Roman"/>
                <w:sz w:val="20"/>
              </w:rPr>
              <w:t xml:space="preserve"> your observations </w:t>
            </w:r>
            <w:r w:rsidR="00EA2EBF">
              <w:rPr>
                <w:sz w:val="20"/>
              </w:rPr>
              <w:t xml:space="preserve">in terms of the lengths of the light paths from the two </w:t>
            </w:r>
            <w:r w:rsidR="009915D0">
              <w:rPr>
                <w:sz w:val="20"/>
              </w:rPr>
              <w:t>slits</w:t>
            </w:r>
            <w:r w:rsidR="00EA2EBF">
              <w:rPr>
                <w:sz w:val="20"/>
              </w:rPr>
              <w:t xml:space="preserve"> to points on the screen.</w:t>
            </w:r>
          </w:p>
          <w:p w14:paraId="6EBAC7AE" w14:textId="77777777" w:rsidR="00564238" w:rsidRDefault="00564238" w:rsidP="00B738CB">
            <w:pPr>
              <w:spacing w:before="120"/>
              <w:rPr>
                <w:sz w:val="12"/>
              </w:rPr>
            </w:pPr>
          </w:p>
          <w:p w14:paraId="3AD699E1" w14:textId="4493D669" w:rsidR="00591756" w:rsidRDefault="00591756" w:rsidP="00B738CB">
            <w:pPr>
              <w:spacing w:before="120"/>
              <w:rPr>
                <w:sz w:val="12"/>
              </w:rPr>
            </w:pPr>
          </w:p>
        </w:tc>
      </w:tr>
      <w:tr w:rsidR="0033238A" w14:paraId="08A7F25B" w14:textId="77777777" w:rsidTr="00CE2222">
        <w:trPr>
          <w:gridAfter w:val="1"/>
          <w:wAfter w:w="90" w:type="dxa"/>
        </w:trPr>
        <w:tc>
          <w:tcPr>
            <w:tcW w:w="10707" w:type="dxa"/>
            <w:gridSpan w:val="5"/>
            <w:tcBorders>
              <w:top w:val="single" w:sz="4" w:space="0" w:color="auto"/>
              <w:left w:val="single" w:sz="4" w:space="0" w:color="auto"/>
              <w:bottom w:val="single" w:sz="4" w:space="0" w:color="auto"/>
              <w:right w:val="single" w:sz="4" w:space="0" w:color="auto"/>
            </w:tcBorders>
          </w:tcPr>
          <w:p w14:paraId="130C14B7" w14:textId="7C428C68" w:rsidR="0033238A" w:rsidRDefault="0033238A" w:rsidP="0033238A">
            <w:pPr>
              <w:pStyle w:val="BlockText"/>
              <w:ind w:left="0"/>
              <w:rPr>
                <w:sz w:val="20"/>
              </w:rPr>
            </w:pPr>
            <w:r>
              <w:rPr>
                <w:b/>
                <w:bCs/>
                <w:sz w:val="20"/>
              </w:rPr>
              <w:t>Demonstration 7:</w:t>
            </w:r>
            <w:r>
              <w:rPr>
                <w:sz w:val="20"/>
              </w:rPr>
              <w:t xml:space="preserve"> In Demonstration 5, what will happen to the intensity pattern on the screen if the wavelength of the light is decreased? What will happen to the intensity pattern on the screen if the </w:t>
            </w:r>
            <w:r w:rsidR="006553AD">
              <w:rPr>
                <w:sz w:val="20"/>
              </w:rPr>
              <w:t>wavelength</w:t>
            </w:r>
            <w:r>
              <w:rPr>
                <w:sz w:val="20"/>
              </w:rPr>
              <w:t xml:space="preserve"> is increased?</w:t>
            </w:r>
          </w:p>
          <w:p w14:paraId="20116D57" w14:textId="579C6A50" w:rsidR="00591756" w:rsidRDefault="00591756" w:rsidP="0033238A">
            <w:pPr>
              <w:pStyle w:val="BlockText"/>
              <w:ind w:left="0"/>
              <w:rPr>
                <w:sz w:val="20"/>
              </w:rPr>
            </w:pPr>
          </w:p>
          <w:p w14:paraId="26A75262" w14:textId="77777777" w:rsidR="00591756" w:rsidRDefault="00591756" w:rsidP="0033238A">
            <w:pPr>
              <w:pStyle w:val="BlockText"/>
              <w:ind w:left="0"/>
              <w:rPr>
                <w:sz w:val="20"/>
              </w:rPr>
            </w:pPr>
          </w:p>
          <w:p w14:paraId="1946E8C3" w14:textId="5FE314A7" w:rsidR="0033238A" w:rsidRDefault="0033238A" w:rsidP="00B738CB">
            <w:pPr>
              <w:spacing w:before="120"/>
              <w:rPr>
                <w:sz w:val="20"/>
              </w:rPr>
            </w:pPr>
            <w:r>
              <w:rPr>
                <w:sz w:val="20"/>
              </w:rPr>
              <w:t xml:space="preserve">Only after you have made your predictions, in the same simulation as in Demonstration </w:t>
            </w:r>
            <w:r w:rsidR="00EB4432">
              <w:rPr>
                <w:sz w:val="20"/>
              </w:rPr>
              <w:t>5</w:t>
            </w:r>
            <w:r>
              <w:rPr>
                <w:sz w:val="20"/>
              </w:rPr>
              <w:t xml:space="preserve">, use the </w:t>
            </w:r>
            <w:r w:rsidR="00EB4432">
              <w:rPr>
                <w:b/>
                <w:bCs/>
                <w:sz w:val="20"/>
              </w:rPr>
              <w:t>Frequency</w:t>
            </w:r>
            <w:r>
              <w:rPr>
                <w:sz w:val="20"/>
              </w:rPr>
              <w:t xml:space="preserve"> slider </w:t>
            </w:r>
            <w:r w:rsidR="00FD3807">
              <w:rPr>
                <w:sz w:val="20"/>
              </w:rPr>
              <w:t xml:space="preserve">to </w:t>
            </w:r>
            <w:r w:rsidR="00EB4432">
              <w:rPr>
                <w:sz w:val="20"/>
              </w:rPr>
              <w:t>make the light red (longer wavelength than green).</w:t>
            </w:r>
            <w:r>
              <w:rPr>
                <w:sz w:val="20"/>
              </w:rPr>
              <w:t xml:space="preserve"> Push the button on the light source and observe</w:t>
            </w:r>
            <w:r w:rsidR="00EB4432">
              <w:rPr>
                <w:sz w:val="20"/>
              </w:rPr>
              <w:t xml:space="preserve"> the intensity on the screen</w:t>
            </w:r>
            <w:r>
              <w:rPr>
                <w:sz w:val="20"/>
              </w:rPr>
              <w:t>.</w:t>
            </w:r>
            <w:r w:rsidR="00EB4432">
              <w:rPr>
                <w:sz w:val="20"/>
              </w:rPr>
              <w:t xml:space="preserve"> </w:t>
            </w:r>
            <w:r w:rsidR="00EB4432" w:rsidRPr="00EB4432">
              <w:rPr>
                <w:sz w:val="20"/>
              </w:rPr>
              <w:t>(It will be helpful to</w:t>
            </w:r>
            <w:r w:rsidR="00EB4432">
              <w:rPr>
                <w:sz w:val="20"/>
              </w:rPr>
              <w:t xml:space="preserve"> note the position on the screen of one of the bright areas, e.g., the </w:t>
            </w:r>
            <w:r w:rsidR="00872E4D">
              <w:rPr>
                <w:sz w:val="20"/>
              </w:rPr>
              <w:t>first</w:t>
            </w:r>
            <w:r w:rsidR="00EB4432">
              <w:rPr>
                <w:sz w:val="20"/>
              </w:rPr>
              <w:t xml:space="preserve"> from the center and see how it changes,) </w:t>
            </w:r>
            <w:r>
              <w:rPr>
                <w:rFonts w:ascii="Times New Roman" w:hAnsi="Times New Roman"/>
                <w:sz w:val="20"/>
              </w:rPr>
              <w:t xml:space="preserve">Then, use the slider to make the </w:t>
            </w:r>
            <w:r w:rsidR="00EB4432">
              <w:rPr>
                <w:rFonts w:ascii="Times New Roman" w:hAnsi="Times New Roman"/>
                <w:sz w:val="20"/>
              </w:rPr>
              <w:t xml:space="preserve">light </w:t>
            </w:r>
            <w:r w:rsidR="00872E4D">
              <w:rPr>
                <w:rFonts w:ascii="Times New Roman" w:hAnsi="Times New Roman"/>
                <w:sz w:val="20"/>
              </w:rPr>
              <w:t>violet</w:t>
            </w:r>
            <w:r w:rsidR="00EB4432">
              <w:rPr>
                <w:rFonts w:ascii="Times New Roman" w:hAnsi="Times New Roman"/>
                <w:sz w:val="20"/>
              </w:rPr>
              <w:t xml:space="preserve"> (shorter wavelength than green)</w:t>
            </w:r>
            <w:r>
              <w:rPr>
                <w:rFonts w:ascii="Times New Roman" w:hAnsi="Times New Roman"/>
                <w:sz w:val="20"/>
              </w:rPr>
              <w:t xml:space="preserve">. Observe the intensity on the screen. Describe the changes in both cases and compare to your predictions. Try to explain your observations </w:t>
            </w:r>
            <w:r>
              <w:rPr>
                <w:sz w:val="20"/>
              </w:rPr>
              <w:t xml:space="preserve">in terms of the lengths of the light paths from the two </w:t>
            </w:r>
            <w:r w:rsidR="009915D0">
              <w:rPr>
                <w:sz w:val="20"/>
              </w:rPr>
              <w:t>slits</w:t>
            </w:r>
            <w:r>
              <w:rPr>
                <w:sz w:val="20"/>
              </w:rPr>
              <w:t xml:space="preserve"> to points on the screen.</w:t>
            </w:r>
          </w:p>
          <w:p w14:paraId="7B7562EC" w14:textId="77777777" w:rsidR="00591756" w:rsidRDefault="00591756" w:rsidP="00B738CB">
            <w:pPr>
              <w:spacing w:before="120"/>
              <w:rPr>
                <w:sz w:val="12"/>
              </w:rPr>
            </w:pPr>
          </w:p>
          <w:p w14:paraId="6F436C8B" w14:textId="6160FDC8" w:rsidR="00591756" w:rsidRDefault="00591756" w:rsidP="00B738CB">
            <w:pPr>
              <w:spacing w:before="120"/>
              <w:rPr>
                <w:sz w:val="12"/>
              </w:rPr>
            </w:pPr>
          </w:p>
        </w:tc>
      </w:tr>
    </w:tbl>
    <w:p w14:paraId="2E09493A" w14:textId="77777777" w:rsidR="00106E17" w:rsidRDefault="00106E17">
      <w:pPr>
        <w:pStyle w:val="BlockText"/>
        <w:ind w:left="180"/>
        <w:rPr>
          <w:sz w:val="12"/>
        </w:rPr>
      </w:pPr>
    </w:p>
    <w:sectPr w:rsidR="00106E17" w:rsidSect="000F7D05">
      <w:footerReference w:type="default" r:id="rId14"/>
      <w:headerReference w:type="first" r:id="rId15"/>
      <w:footerReference w:type="first" r:id="rId16"/>
      <w:pgSz w:w="12240" w:h="15840"/>
      <w:pgMar w:top="720" w:right="720" w:bottom="720" w:left="720" w:header="720" w:footer="720" w:gutter="0"/>
      <w:pgNumType w:start="1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BCD2" w14:textId="77777777" w:rsidR="005D3994" w:rsidRDefault="005D3994" w:rsidP="0038188E">
      <w:r>
        <w:separator/>
      </w:r>
    </w:p>
  </w:endnote>
  <w:endnote w:type="continuationSeparator" w:id="0">
    <w:p w14:paraId="3F978D49" w14:textId="77777777" w:rsidR="005D3994" w:rsidRDefault="005D3994" w:rsidP="003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CCDF" w14:textId="5BAA3877" w:rsidR="00FA2038" w:rsidRPr="00FA2038" w:rsidRDefault="00FA2038" w:rsidP="00FA2038">
    <w:pPr>
      <w:pStyle w:val="Footer"/>
      <w:tabs>
        <w:tab w:val="clear" w:pos="4320"/>
        <w:tab w:val="clear" w:pos="8640"/>
        <w:tab w:val="center" w:pos="5040"/>
        <w:tab w:val="right" w:pos="9720"/>
      </w:tabs>
      <w:rPr>
        <w:rFonts w:ascii="Times New Roman" w:hAnsi="Times New Roman"/>
        <w:sz w:val="20"/>
      </w:rPr>
    </w:pPr>
    <w:r w:rsidRPr="00FA2038">
      <w:rPr>
        <w:rFonts w:ascii="Times New Roman" w:hAnsi="Times New Roman"/>
        <w:sz w:val="20"/>
      </w:rPr>
      <w:t>Interactive Lecture Demonstrations</w:t>
    </w:r>
    <w:r w:rsidRPr="00FA2038">
      <w:rPr>
        <w:rFonts w:ascii="Times New Roman" w:hAnsi="Times New Roman"/>
        <w:sz w:val="20"/>
      </w:rPr>
      <w:tab/>
    </w:r>
    <w:r w:rsidRPr="00FA2038">
      <w:rPr>
        <w:rFonts w:ascii="Times New Roman" w:hAnsi="Times New Roman"/>
        <w:sz w:val="20"/>
      </w:rPr>
      <w:tab/>
    </w:r>
    <w:r>
      <w:rPr>
        <w:rFonts w:ascii="Times New Roman" w:hAnsi="Times New Roman"/>
        <w:sz w:val="20"/>
      </w:rPr>
      <w:t xml:space="preserve">Interference of </w:t>
    </w:r>
    <w:r w:rsidRPr="00FA2038">
      <w:rPr>
        <w:rFonts w:ascii="Times New Roman" w:hAnsi="Times New Roman"/>
        <w:sz w:val="20"/>
      </w:rPr>
      <w:t>Light: Prediction Sheet</w:t>
    </w:r>
  </w:p>
  <w:p w14:paraId="4E0A85ED" w14:textId="77777777" w:rsidR="00FA2038" w:rsidRDefault="00FA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D00A" w14:textId="77777777" w:rsidR="00FA2038" w:rsidRPr="00FA2038" w:rsidRDefault="00FA2038" w:rsidP="00FA2038">
    <w:pPr>
      <w:pStyle w:val="Footer"/>
      <w:tabs>
        <w:tab w:val="clear" w:pos="4320"/>
        <w:tab w:val="clear" w:pos="8640"/>
        <w:tab w:val="center" w:pos="5040"/>
        <w:tab w:val="right" w:pos="9720"/>
      </w:tabs>
      <w:rPr>
        <w:rFonts w:ascii="Times New Roman" w:hAnsi="Times New Roman"/>
        <w:sz w:val="20"/>
      </w:rPr>
    </w:pPr>
    <w:r w:rsidRPr="00FA2038">
      <w:rPr>
        <w:rFonts w:ascii="Times New Roman" w:hAnsi="Times New Roman"/>
        <w:sz w:val="20"/>
      </w:rPr>
      <w:t>Interactive Lecture Demonstrations</w:t>
    </w:r>
    <w:r w:rsidRPr="00FA2038">
      <w:rPr>
        <w:rFonts w:ascii="Times New Roman" w:hAnsi="Times New Roman"/>
        <w:sz w:val="20"/>
      </w:rPr>
      <w:tab/>
    </w:r>
    <w:r w:rsidRPr="00FA2038">
      <w:rPr>
        <w:rFonts w:ascii="Times New Roman" w:hAnsi="Times New Roman"/>
        <w:sz w:val="20"/>
      </w:rPr>
      <w:tab/>
    </w:r>
    <w:r>
      <w:rPr>
        <w:rFonts w:ascii="Times New Roman" w:hAnsi="Times New Roman"/>
        <w:sz w:val="20"/>
      </w:rPr>
      <w:t xml:space="preserve">Interference of </w:t>
    </w:r>
    <w:r w:rsidRPr="00FA2038">
      <w:rPr>
        <w:rFonts w:ascii="Times New Roman" w:hAnsi="Times New Roman"/>
        <w:sz w:val="20"/>
      </w:rPr>
      <w:t>Light: Prediction Sheet</w:t>
    </w:r>
  </w:p>
  <w:p w14:paraId="6D9F8EE5" w14:textId="77777777" w:rsidR="00FA2038" w:rsidRDefault="00FA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02A9" w14:textId="77777777" w:rsidR="005D3994" w:rsidRDefault="005D3994" w:rsidP="0038188E">
      <w:r>
        <w:separator/>
      </w:r>
    </w:p>
  </w:footnote>
  <w:footnote w:type="continuationSeparator" w:id="0">
    <w:p w14:paraId="0C65F995" w14:textId="77777777" w:rsidR="005D3994" w:rsidRDefault="005D3994" w:rsidP="0038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B9B2" w14:textId="635A70E6" w:rsidR="0038188E" w:rsidRDefault="0038188E">
    <w:pPr>
      <w:pStyle w:val="Header"/>
    </w:pPr>
    <w:r>
      <w:t>Hand in this sheet</w:t>
    </w:r>
    <w:r>
      <w:tab/>
    </w:r>
    <w:r>
      <w:tab/>
      <w:t>Name_______________________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1A"/>
    <w:rsid w:val="000F7D05"/>
    <w:rsid w:val="00106E17"/>
    <w:rsid w:val="0019206A"/>
    <w:rsid w:val="001A65E7"/>
    <w:rsid w:val="001D5865"/>
    <w:rsid w:val="002B3EE8"/>
    <w:rsid w:val="0033238A"/>
    <w:rsid w:val="0038188E"/>
    <w:rsid w:val="00555E2C"/>
    <w:rsid w:val="00564238"/>
    <w:rsid w:val="00591756"/>
    <w:rsid w:val="005C6E8B"/>
    <w:rsid w:val="005D3994"/>
    <w:rsid w:val="006121CD"/>
    <w:rsid w:val="006553AD"/>
    <w:rsid w:val="007265DB"/>
    <w:rsid w:val="007B3DDF"/>
    <w:rsid w:val="007F07FD"/>
    <w:rsid w:val="0082071A"/>
    <w:rsid w:val="008211DE"/>
    <w:rsid w:val="00872E4D"/>
    <w:rsid w:val="008C1D7D"/>
    <w:rsid w:val="00946CB3"/>
    <w:rsid w:val="009915D0"/>
    <w:rsid w:val="00A25D84"/>
    <w:rsid w:val="00B1130C"/>
    <w:rsid w:val="00B33DC5"/>
    <w:rsid w:val="00B60A5D"/>
    <w:rsid w:val="00B738CB"/>
    <w:rsid w:val="00CE2222"/>
    <w:rsid w:val="00CF0421"/>
    <w:rsid w:val="00D33617"/>
    <w:rsid w:val="00D831A4"/>
    <w:rsid w:val="00D96AF9"/>
    <w:rsid w:val="00DE223F"/>
    <w:rsid w:val="00E44064"/>
    <w:rsid w:val="00E7129E"/>
    <w:rsid w:val="00E808D5"/>
    <w:rsid w:val="00EA2EBF"/>
    <w:rsid w:val="00EB4432"/>
    <w:rsid w:val="00F37CA6"/>
    <w:rsid w:val="00FA2038"/>
    <w:rsid w:val="00FD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7639A"/>
  <w15:chartTrackingRefBased/>
  <w15:docId w15:val="{4FEA356B-6DB3-0F43-8EFD-E4F71EAF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563C1"/>
      <w:u w:val="single"/>
    </w:rPr>
  </w:style>
  <w:style w:type="character" w:styleId="FollowedHyperlink">
    <w:name w:val="FollowedHyperlink"/>
    <w:uiPriority w:val="99"/>
    <w:semiHidden/>
    <w:unhideWhenUsed/>
    <w:rPr>
      <w:color w:val="954F72"/>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link w:val="Title"/>
    <w:uiPriority w:val="10"/>
    <w:locked/>
    <w:rPr>
      <w:rFonts w:ascii="Times New Roman" w:hAnsi="Times New Roman" w:cs="Times New Roman" w:hint="default"/>
      <w:b/>
      <w:bCs w:val="0"/>
      <w:sz w:val="32"/>
    </w:rPr>
  </w:style>
  <w:style w:type="paragraph" w:styleId="BlockText">
    <w:name w:val="Block Text"/>
    <w:basedOn w:val="Normal"/>
    <w:uiPriority w:val="99"/>
    <w:semiHidden/>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het.colorado.edu/sims/html/wave-interference/latest/wave-interference_en.htm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Interactive Lecture Demonstrations</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3</cp:revision>
  <cp:lastPrinted>2003-12-15T19:46:00Z</cp:lastPrinted>
  <dcterms:created xsi:type="dcterms:W3CDTF">2020-04-11T18:45:00Z</dcterms:created>
  <dcterms:modified xsi:type="dcterms:W3CDTF">2020-04-11T18:50:00Z</dcterms:modified>
</cp:coreProperties>
</file>